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7F697" w14:textId="77777777" w:rsidR="00BB2EC5" w:rsidRPr="009A0FB1" w:rsidRDefault="00BB2EC5" w:rsidP="00BB2EC5">
      <w:pPr>
        <w:pStyle w:val="Standard"/>
        <w:jc w:val="right"/>
        <w:rPr>
          <w:rStyle w:val="a1"/>
          <w:b/>
          <w:lang w:val="et-EE"/>
        </w:rPr>
      </w:pPr>
      <w:r w:rsidRPr="009A0FB1">
        <w:rPr>
          <w:rStyle w:val="a1"/>
          <w:b/>
          <w:lang w:val="et-EE"/>
        </w:rPr>
        <w:t>Lisa 1</w:t>
      </w:r>
    </w:p>
    <w:p w14:paraId="61BBC6B6" w14:textId="77777777" w:rsidR="00BB2EC5" w:rsidRPr="009A0FB1" w:rsidRDefault="00BB2EC5" w:rsidP="00BB2EC5">
      <w:pPr>
        <w:pStyle w:val="Standard"/>
        <w:jc w:val="right"/>
        <w:rPr>
          <w:lang w:val="et-EE"/>
        </w:rPr>
      </w:pPr>
      <w:r w:rsidRPr="009A0FB1">
        <w:rPr>
          <w:rStyle w:val="a1"/>
          <w:lang w:val="et-EE"/>
        </w:rPr>
        <w:t>Narva-Jõesuu Linnavalitsuse</w:t>
      </w:r>
    </w:p>
    <w:p w14:paraId="7BC3155F" w14:textId="536CE674" w:rsidR="00BB2EC5" w:rsidRPr="009A0FB1" w:rsidRDefault="00175371" w:rsidP="00BB2EC5">
      <w:pPr>
        <w:pStyle w:val="Standard"/>
        <w:jc w:val="right"/>
        <w:rPr>
          <w:color w:val="EE0000"/>
          <w:lang w:val="et-EE"/>
        </w:rPr>
      </w:pPr>
      <w:r w:rsidRPr="009A0FB1">
        <w:rPr>
          <w:rStyle w:val="a1"/>
          <w:lang w:val="fr-FR"/>
        </w:rPr>
        <w:t>3</w:t>
      </w:r>
      <w:r w:rsidR="009A0FB1" w:rsidRPr="009A0FB1">
        <w:rPr>
          <w:rStyle w:val="a1"/>
          <w:lang w:val="fr-FR"/>
        </w:rPr>
        <w:t>0</w:t>
      </w:r>
      <w:r w:rsidR="00BB2EC5" w:rsidRPr="009A0FB1">
        <w:rPr>
          <w:rStyle w:val="a1"/>
          <w:lang w:val="pt-PT"/>
        </w:rPr>
        <w:t>.</w:t>
      </w:r>
      <w:r w:rsidR="00894D76" w:rsidRPr="009A0FB1">
        <w:rPr>
          <w:rStyle w:val="a1"/>
          <w:lang w:val="pt-PT"/>
        </w:rPr>
        <w:t xml:space="preserve"> </w:t>
      </w:r>
      <w:r w:rsidR="009A0FB1" w:rsidRPr="009A0FB1">
        <w:rPr>
          <w:rStyle w:val="a1"/>
          <w:lang w:val="pt-PT"/>
        </w:rPr>
        <w:t>juuni</w:t>
      </w:r>
      <w:r w:rsidR="00894D76" w:rsidRPr="009A0FB1">
        <w:rPr>
          <w:rStyle w:val="a1"/>
          <w:lang w:val="pt-PT"/>
        </w:rPr>
        <w:t xml:space="preserve"> </w:t>
      </w:r>
      <w:r w:rsidR="00BB2EC5" w:rsidRPr="009A0FB1">
        <w:rPr>
          <w:rStyle w:val="a1"/>
          <w:lang w:val="et-EE"/>
        </w:rPr>
        <w:t>202</w:t>
      </w:r>
      <w:r w:rsidR="00BD1A9D" w:rsidRPr="009A0FB1">
        <w:rPr>
          <w:rStyle w:val="a1"/>
          <w:lang w:val="et-EE"/>
        </w:rPr>
        <w:t>6</w:t>
      </w:r>
      <w:r w:rsidR="00BB2EC5" w:rsidRPr="009A0FB1">
        <w:rPr>
          <w:rStyle w:val="a1"/>
          <w:lang w:val="et-EE"/>
        </w:rPr>
        <w:t xml:space="preserve"> korraldusele </w:t>
      </w:r>
      <w:r w:rsidR="00BB2EC5" w:rsidRPr="00F0565C">
        <w:rPr>
          <w:rStyle w:val="a1"/>
          <w:lang w:val="et-EE"/>
        </w:rPr>
        <w:t>nr</w:t>
      </w:r>
      <w:r w:rsidR="00DC3423" w:rsidRPr="00F0565C">
        <w:rPr>
          <w:rStyle w:val="a1"/>
          <w:lang w:val="et-EE"/>
        </w:rPr>
        <w:t xml:space="preserve"> </w:t>
      </w:r>
      <w:r w:rsidR="009A0FB1" w:rsidRPr="00F0565C">
        <w:rPr>
          <w:rStyle w:val="a1"/>
          <w:lang w:val="et-EE"/>
        </w:rPr>
        <w:t>…</w:t>
      </w:r>
    </w:p>
    <w:p w14:paraId="0617D4E0" w14:textId="77777777" w:rsidR="00BB2EC5" w:rsidRPr="009A0FB1" w:rsidRDefault="00BB2EC5" w:rsidP="00BB2EC5">
      <w:pPr>
        <w:pStyle w:val="Standard"/>
        <w:jc w:val="both"/>
        <w:rPr>
          <w:color w:val="EE0000"/>
          <w:lang w:val="et-EE"/>
        </w:rPr>
      </w:pPr>
    </w:p>
    <w:p w14:paraId="5B4E567D" w14:textId="77777777" w:rsidR="00BB2EC5" w:rsidRPr="009A0FB1" w:rsidRDefault="00BB2EC5" w:rsidP="00BB2EC5">
      <w:pPr>
        <w:pStyle w:val="Standard"/>
        <w:keepNext/>
        <w:tabs>
          <w:tab w:val="left" w:pos="0"/>
        </w:tabs>
        <w:jc w:val="both"/>
        <w:rPr>
          <w:lang w:val="et-EE"/>
        </w:rPr>
      </w:pPr>
      <w:r w:rsidRPr="009A0FB1">
        <w:rPr>
          <w:lang w:val="et-EE"/>
        </w:rPr>
        <w:t>PROJEKTEERIMISTINGIMUSED</w:t>
      </w:r>
    </w:p>
    <w:p w14:paraId="6758CD54" w14:textId="77777777" w:rsidR="00BB2EC5" w:rsidRPr="009A0FB1" w:rsidRDefault="00BB2EC5" w:rsidP="00BB2EC5">
      <w:pPr>
        <w:pStyle w:val="Standard"/>
        <w:jc w:val="both"/>
        <w:rPr>
          <w:b/>
          <w:bCs/>
          <w:lang w:val="et-EE"/>
        </w:rPr>
      </w:pPr>
    </w:p>
    <w:p w14:paraId="54C9FA23" w14:textId="77777777" w:rsidR="00BB2EC5" w:rsidRPr="009A0FB1" w:rsidRDefault="00BB2EC5" w:rsidP="00BB2EC5">
      <w:pPr>
        <w:pStyle w:val="Standard"/>
        <w:jc w:val="both"/>
        <w:rPr>
          <w:lang w:val="et-EE"/>
        </w:rPr>
      </w:pPr>
      <w:r w:rsidRPr="009A0FB1">
        <w:rPr>
          <w:rStyle w:val="a1"/>
          <w:b/>
          <w:bCs/>
          <w:lang w:val="et-EE"/>
        </w:rPr>
        <w:t>1. Üldandmed</w:t>
      </w:r>
    </w:p>
    <w:p w14:paraId="638DFCC2" w14:textId="77777777" w:rsidR="00BB2EC5" w:rsidRPr="009A0FB1" w:rsidRDefault="00BB2EC5" w:rsidP="00BB2EC5">
      <w:pPr>
        <w:autoSpaceDE w:val="0"/>
        <w:autoSpaceDN w:val="0"/>
        <w:adjustRightInd w:val="0"/>
        <w:rPr>
          <w:rStyle w:val="a1"/>
          <w:b/>
          <w:bCs/>
          <w:iCs/>
        </w:rPr>
      </w:pPr>
      <w:r w:rsidRPr="009A0FB1">
        <w:rPr>
          <w:rStyle w:val="a1"/>
          <w:b/>
          <w:bCs/>
          <w:iCs/>
        </w:rPr>
        <w:t>1.1</w:t>
      </w:r>
      <w:r w:rsidRPr="009A0FB1">
        <w:rPr>
          <w:rStyle w:val="a1"/>
          <w:iCs/>
        </w:rPr>
        <w:t xml:space="preserve">  </w:t>
      </w:r>
      <w:r w:rsidRPr="009A0FB1">
        <w:rPr>
          <w:rStyle w:val="a1"/>
          <w:b/>
          <w:bCs/>
          <w:iCs/>
        </w:rPr>
        <w:t>Kinnistu aadress ja katastritunnus:</w:t>
      </w:r>
    </w:p>
    <w:p w14:paraId="11A365A4" w14:textId="77777777" w:rsidR="009A0FB1" w:rsidRPr="001E1D32" w:rsidRDefault="009A0FB1" w:rsidP="009A0FB1">
      <w:pPr>
        <w:autoSpaceDE w:val="0"/>
        <w:jc w:val="both"/>
      </w:pPr>
      <w:r w:rsidRPr="001E1D32">
        <w:t>85101:002:0119, Narva-Jõesuu linn, Arumäe küla, 13109 Narva-Mustajõe tee T1;</w:t>
      </w:r>
    </w:p>
    <w:p w14:paraId="447EFDF9" w14:textId="77777777" w:rsidR="009A0FB1" w:rsidRPr="001E1D32" w:rsidRDefault="009A0FB1" w:rsidP="009A0FB1">
      <w:pPr>
        <w:autoSpaceDE w:val="0"/>
        <w:jc w:val="both"/>
      </w:pPr>
      <w:r w:rsidRPr="001E1D32">
        <w:t xml:space="preserve">85101:002:0120, Narva-Jõesuu linn, Arumäe küla, 13109 Narva-Mustajõe tee T2; </w:t>
      </w:r>
    </w:p>
    <w:p w14:paraId="56E2188A" w14:textId="77777777" w:rsidR="009A0FB1" w:rsidRPr="001E1D32" w:rsidRDefault="009A0FB1" w:rsidP="009A0FB1">
      <w:pPr>
        <w:autoSpaceDE w:val="0"/>
        <w:jc w:val="both"/>
      </w:pPr>
      <w:r w:rsidRPr="001E1D32">
        <w:t>51401:001:0456, Narva-Jõesuu linn, Auvere küla, 13109 Narva-Auvere tee;</w:t>
      </w:r>
    </w:p>
    <w:p w14:paraId="3AD4533B" w14:textId="77777777" w:rsidR="009A0FB1" w:rsidRPr="001E1D32" w:rsidRDefault="009A0FB1" w:rsidP="009A0FB1">
      <w:pPr>
        <w:autoSpaceDE w:val="0"/>
        <w:jc w:val="both"/>
      </w:pPr>
      <w:r w:rsidRPr="001E1D32">
        <w:t>85101:002:0121,  Narva-Jõesuu linn, Auvere küla, 13109 Narva-Mustajõe tee T3;</w:t>
      </w:r>
    </w:p>
    <w:p w14:paraId="7E89C3E3" w14:textId="77777777" w:rsidR="009A0FB1" w:rsidRPr="001E1D32" w:rsidRDefault="009A0FB1" w:rsidP="009A0FB1">
      <w:pPr>
        <w:autoSpaceDE w:val="0"/>
        <w:jc w:val="both"/>
      </w:pPr>
      <w:r w:rsidRPr="001E1D32">
        <w:t>85101:002:0122, Narva-Jõesuu linn, Auvere küla, 13109 Narva-Mustajõe tee T4;</w:t>
      </w:r>
    </w:p>
    <w:p w14:paraId="062CEA48" w14:textId="77777777" w:rsidR="009A0FB1" w:rsidRDefault="009A0FB1" w:rsidP="009A0FB1">
      <w:pPr>
        <w:autoSpaceDE w:val="0"/>
        <w:jc w:val="both"/>
      </w:pPr>
      <w:r w:rsidRPr="001E1D32">
        <w:t>85101:012:0040, Narva-Jõesuu linn,</w:t>
      </w:r>
      <w:r w:rsidRPr="001E1D32">
        <w:rPr>
          <w:rFonts w:ascii="Roboto" w:hAnsi="Roboto"/>
          <w:sz w:val="21"/>
          <w:szCs w:val="21"/>
          <w:shd w:val="clear" w:color="auto" w:fill="FFFFFF"/>
        </w:rPr>
        <w:t xml:space="preserve"> </w:t>
      </w:r>
      <w:r w:rsidRPr="001E1D32">
        <w:t> Auvere küla, 13109 Narva-Mustajõe tee T5;</w:t>
      </w:r>
    </w:p>
    <w:p w14:paraId="042487BA" w14:textId="77777777" w:rsidR="009A0FB1" w:rsidRPr="00CB33AB" w:rsidRDefault="009A0FB1" w:rsidP="009A0FB1">
      <w:pPr>
        <w:autoSpaceDE w:val="0"/>
        <w:jc w:val="both"/>
      </w:pPr>
      <w:r w:rsidRPr="00CB33AB">
        <w:t>85101:012:0041,  Narva-Jõesuu linn, Auvere küla, 13109 Narva-Mustajõe tee T6;</w:t>
      </w:r>
    </w:p>
    <w:p w14:paraId="0877AD8F" w14:textId="77777777" w:rsidR="009A0FB1" w:rsidRPr="00CB33AB" w:rsidRDefault="009A0FB1" w:rsidP="009A0FB1">
      <w:pPr>
        <w:autoSpaceDE w:val="0"/>
        <w:jc w:val="both"/>
      </w:pPr>
      <w:r w:rsidRPr="00CB33AB">
        <w:t>85101:012:0042, Narva-Jõesuu linn, Auvere küla, 13109 Narva-Mustajõe tee T7;</w:t>
      </w:r>
    </w:p>
    <w:p w14:paraId="724A0942" w14:textId="77777777" w:rsidR="009A0FB1" w:rsidRPr="00CB33AB" w:rsidRDefault="009A0FB1" w:rsidP="009A0FB1">
      <w:pPr>
        <w:autoSpaceDE w:val="0"/>
        <w:jc w:val="both"/>
      </w:pPr>
      <w:r w:rsidRPr="00CB33AB">
        <w:t>51401:001:0189, Narva-Jõesuu linn, Auvere küla, Jäätmehoidla;</w:t>
      </w:r>
    </w:p>
    <w:p w14:paraId="1D521FAA" w14:textId="77777777" w:rsidR="009A0FB1" w:rsidRPr="00CB33AB" w:rsidRDefault="009A0FB1" w:rsidP="009A0FB1">
      <w:pPr>
        <w:autoSpaceDE w:val="0"/>
        <w:jc w:val="both"/>
      </w:pPr>
      <w:r w:rsidRPr="00CB33AB">
        <w:t>51401:001:1297, Narva-Jõesuu linn, Auvere küla, Keskterritooriumi;</w:t>
      </w:r>
    </w:p>
    <w:p w14:paraId="72958BCE" w14:textId="77777777" w:rsidR="009A0FB1" w:rsidRPr="00CB33AB" w:rsidRDefault="009A0FB1" w:rsidP="009A0FB1">
      <w:pPr>
        <w:autoSpaceDE w:val="0"/>
        <w:jc w:val="both"/>
      </w:pPr>
      <w:r w:rsidRPr="00CB33AB">
        <w:t>51401:001:1295, Narva-Jõesuu linn, Auvere küla, Musta jaam;</w:t>
      </w:r>
    </w:p>
    <w:p w14:paraId="6E214FE0" w14:textId="77777777" w:rsidR="009A0FB1" w:rsidRDefault="009A0FB1" w:rsidP="009A0FB1">
      <w:pPr>
        <w:autoSpaceDE w:val="0"/>
        <w:jc w:val="both"/>
      </w:pPr>
      <w:r w:rsidRPr="00CB33AB">
        <w:t>51401:001:0435,  Narva-Jõesuu linn, Auvere küla, Põõsastiku kraav.</w:t>
      </w:r>
    </w:p>
    <w:p w14:paraId="43ABE1A5" w14:textId="27F0BFEE" w:rsidR="00BB2EC5" w:rsidRPr="007559BB" w:rsidRDefault="00BB2EC5" w:rsidP="00B968A3">
      <w:pPr>
        <w:pStyle w:val="Standard"/>
        <w:tabs>
          <w:tab w:val="left" w:pos="420"/>
        </w:tabs>
        <w:jc w:val="both"/>
        <w:rPr>
          <w:rStyle w:val="a1"/>
          <w:b/>
          <w:bCs/>
          <w:iCs/>
          <w:lang w:val="et-EE"/>
        </w:rPr>
      </w:pPr>
      <w:r w:rsidRPr="007559BB">
        <w:rPr>
          <w:rStyle w:val="a1"/>
          <w:b/>
          <w:bCs/>
          <w:iCs/>
          <w:lang w:val="et-EE"/>
        </w:rPr>
        <w:t>1.2  Kinnistu omanik ja maakasutuse sihtotstarve:</w:t>
      </w:r>
    </w:p>
    <w:p w14:paraId="32DCD616" w14:textId="77777777" w:rsidR="007559BB" w:rsidRPr="00DB23C5" w:rsidRDefault="007559BB" w:rsidP="007559BB">
      <w:pPr>
        <w:autoSpaceDE w:val="0"/>
        <w:jc w:val="both"/>
      </w:pPr>
      <w:r w:rsidRPr="00DB23C5">
        <w:t>85101:002:0119, Narva-Jõesuu linn, Arumäe küla, 13109 Narva-Mustajõe tee T1;</w:t>
      </w:r>
      <w:r w:rsidRPr="00DB23C5">
        <w:rPr>
          <w:lang w:eastAsia="et-EE"/>
        </w:rPr>
        <w:t xml:space="preserve"> sihtotstarve</w:t>
      </w:r>
      <w:r w:rsidRPr="00DB23C5">
        <w:t>: Transpordimaa</w:t>
      </w:r>
      <w:r>
        <w:t xml:space="preserve"> </w:t>
      </w:r>
      <w:r w:rsidRPr="00DB23C5">
        <w:t xml:space="preserve">100%, </w:t>
      </w:r>
      <w:r w:rsidRPr="00DB23C5">
        <w:rPr>
          <w:kern w:val="1"/>
        </w:rPr>
        <w:t xml:space="preserve">omandivorm: </w:t>
      </w:r>
      <w:r w:rsidRPr="00DB23C5">
        <w:t>Riigiomand</w:t>
      </w:r>
      <w:r w:rsidRPr="00DB23C5">
        <w:rPr>
          <w:kern w:val="1"/>
        </w:rPr>
        <w:t>, volitatud asutus:</w:t>
      </w:r>
      <w:r w:rsidRPr="00DB23C5">
        <w:t xml:space="preserve"> </w:t>
      </w:r>
      <w:r w:rsidRPr="00DB23C5">
        <w:rPr>
          <w:kern w:val="1"/>
        </w:rPr>
        <w:t>Transpordiamet.</w:t>
      </w:r>
    </w:p>
    <w:p w14:paraId="79013303" w14:textId="77777777" w:rsidR="007559BB" w:rsidRPr="00DB23C5" w:rsidRDefault="007559BB" w:rsidP="007559BB">
      <w:pPr>
        <w:autoSpaceDE w:val="0"/>
        <w:jc w:val="both"/>
      </w:pPr>
      <w:r w:rsidRPr="00DB23C5">
        <w:t>85101:002:0120, Narva-Jõesuu linn, Arumäe küla, 13109 Narva-Mustajõe tee T2;</w:t>
      </w:r>
      <w:r w:rsidRPr="00DB23C5">
        <w:rPr>
          <w:lang w:eastAsia="et-EE"/>
        </w:rPr>
        <w:t xml:space="preserve"> sihtotstarve</w:t>
      </w:r>
      <w:r w:rsidRPr="00DB23C5">
        <w:t xml:space="preserve">: Transpordimaa 100%, </w:t>
      </w:r>
      <w:r w:rsidRPr="00DB23C5">
        <w:rPr>
          <w:kern w:val="1"/>
        </w:rPr>
        <w:t xml:space="preserve">omandivorm: </w:t>
      </w:r>
      <w:r w:rsidRPr="00DB23C5">
        <w:t>Riigiomand</w:t>
      </w:r>
      <w:r w:rsidRPr="00DB23C5">
        <w:rPr>
          <w:kern w:val="1"/>
        </w:rPr>
        <w:t>, volitatud asutus:</w:t>
      </w:r>
      <w:r w:rsidRPr="00DB23C5">
        <w:t xml:space="preserve"> </w:t>
      </w:r>
      <w:r w:rsidRPr="00DB23C5">
        <w:rPr>
          <w:kern w:val="1"/>
        </w:rPr>
        <w:t>Transpordiamet.</w:t>
      </w:r>
    </w:p>
    <w:p w14:paraId="3E0EFF3D" w14:textId="77777777" w:rsidR="007559BB" w:rsidRDefault="007559BB" w:rsidP="007559BB">
      <w:pPr>
        <w:autoSpaceDE w:val="0"/>
        <w:jc w:val="both"/>
        <w:rPr>
          <w:kern w:val="1"/>
        </w:rPr>
      </w:pPr>
      <w:r w:rsidRPr="00DB23C5">
        <w:t>51401:001:0456, Narva-Jõesuu linn, Auvere küla, 13109 Narva-Auvere tee;</w:t>
      </w:r>
      <w:r w:rsidRPr="00DB23C5">
        <w:rPr>
          <w:lang w:eastAsia="et-EE"/>
        </w:rPr>
        <w:t xml:space="preserve"> sihtotstarve</w:t>
      </w:r>
      <w:r w:rsidRPr="00DB23C5">
        <w:t xml:space="preserve">: Transpordimaa 100%, </w:t>
      </w:r>
      <w:r w:rsidRPr="00DB23C5">
        <w:rPr>
          <w:kern w:val="1"/>
        </w:rPr>
        <w:t xml:space="preserve">omandivorm: </w:t>
      </w:r>
      <w:r w:rsidRPr="00DB23C5">
        <w:t>Riigiomand</w:t>
      </w:r>
      <w:r w:rsidRPr="00DB23C5">
        <w:rPr>
          <w:kern w:val="1"/>
        </w:rPr>
        <w:t>, volitatud asutus:</w:t>
      </w:r>
      <w:r w:rsidRPr="00DB23C5">
        <w:t xml:space="preserve"> </w:t>
      </w:r>
      <w:r w:rsidRPr="00DB23C5">
        <w:rPr>
          <w:kern w:val="1"/>
        </w:rPr>
        <w:t>Transpordiamet.</w:t>
      </w:r>
    </w:p>
    <w:p w14:paraId="60629875" w14:textId="77777777" w:rsidR="007559BB" w:rsidRDefault="007559BB" w:rsidP="007559BB">
      <w:pPr>
        <w:autoSpaceDE w:val="0"/>
        <w:jc w:val="both"/>
        <w:rPr>
          <w:kern w:val="1"/>
        </w:rPr>
      </w:pPr>
      <w:r w:rsidRPr="00D144AA">
        <w:t>85101:002:0121,  Narva-Jõesuu linn, Auvere küla, 13109 Narva-Mustajõe tee T3;</w:t>
      </w:r>
      <w:r w:rsidRPr="00D144AA">
        <w:rPr>
          <w:lang w:eastAsia="et-EE"/>
        </w:rPr>
        <w:t xml:space="preserve"> sihtotstarve</w:t>
      </w:r>
      <w:r w:rsidRPr="00D144AA">
        <w:t xml:space="preserve">: Transpordimaa 100%, </w:t>
      </w:r>
      <w:r w:rsidRPr="00D144AA">
        <w:rPr>
          <w:kern w:val="1"/>
        </w:rPr>
        <w:t xml:space="preserve">omandivorm: </w:t>
      </w:r>
      <w:r w:rsidRPr="00D144AA">
        <w:t>Riigiomand</w:t>
      </w:r>
      <w:r w:rsidRPr="00D144AA">
        <w:rPr>
          <w:kern w:val="1"/>
        </w:rPr>
        <w:t>, volitatud asutus:</w:t>
      </w:r>
      <w:r w:rsidRPr="00D144AA">
        <w:t xml:space="preserve"> </w:t>
      </w:r>
      <w:r w:rsidRPr="00D144AA">
        <w:rPr>
          <w:kern w:val="1"/>
        </w:rPr>
        <w:t>Transpordiamet.</w:t>
      </w:r>
    </w:p>
    <w:p w14:paraId="417F9D6A" w14:textId="77777777" w:rsidR="007559BB" w:rsidRDefault="007559BB" w:rsidP="007559BB">
      <w:pPr>
        <w:autoSpaceDE w:val="0"/>
        <w:jc w:val="both"/>
        <w:rPr>
          <w:kern w:val="1"/>
        </w:rPr>
      </w:pPr>
      <w:r w:rsidRPr="00FB772D">
        <w:t>85101:002:0122, Narva-Jõesuu linn, Auvere küla, 13109 Narva-Mustajõe tee T4;</w:t>
      </w:r>
      <w:r w:rsidRPr="00FB772D">
        <w:rPr>
          <w:lang w:eastAsia="et-EE"/>
        </w:rPr>
        <w:t xml:space="preserve"> sihtotstarve</w:t>
      </w:r>
      <w:r w:rsidRPr="00FB772D">
        <w:t xml:space="preserve">: Transpordimaa 100%, </w:t>
      </w:r>
      <w:r w:rsidRPr="00FB772D">
        <w:rPr>
          <w:kern w:val="1"/>
        </w:rPr>
        <w:t xml:space="preserve">omandivorm: </w:t>
      </w:r>
      <w:r w:rsidRPr="00FB772D">
        <w:t>Riigiomand</w:t>
      </w:r>
      <w:r w:rsidRPr="00FB772D">
        <w:rPr>
          <w:kern w:val="1"/>
        </w:rPr>
        <w:t>, volitatud asutus:</w:t>
      </w:r>
      <w:r w:rsidRPr="00FB772D">
        <w:t xml:space="preserve"> </w:t>
      </w:r>
      <w:r w:rsidRPr="00FB772D">
        <w:rPr>
          <w:kern w:val="1"/>
        </w:rPr>
        <w:t>Transpordiamet.</w:t>
      </w:r>
    </w:p>
    <w:p w14:paraId="57C6CE56" w14:textId="77777777" w:rsidR="007559BB" w:rsidRDefault="007559BB" w:rsidP="007559BB">
      <w:pPr>
        <w:autoSpaceDE w:val="0"/>
        <w:jc w:val="both"/>
        <w:rPr>
          <w:kern w:val="1"/>
        </w:rPr>
      </w:pPr>
      <w:r w:rsidRPr="00FB772D">
        <w:t>85101:012:0040, Narva-Jõesuu linn,</w:t>
      </w:r>
      <w:r w:rsidRPr="00FB772D">
        <w:rPr>
          <w:rFonts w:ascii="Roboto" w:hAnsi="Roboto"/>
          <w:sz w:val="21"/>
          <w:szCs w:val="21"/>
          <w:shd w:val="clear" w:color="auto" w:fill="FFFFFF"/>
        </w:rPr>
        <w:t xml:space="preserve"> </w:t>
      </w:r>
      <w:r w:rsidRPr="00FB772D">
        <w:t> Auvere küla, 13109 Narva-Mustajõe tee T5;</w:t>
      </w:r>
      <w:r w:rsidRPr="00FB772D">
        <w:rPr>
          <w:lang w:eastAsia="et-EE"/>
        </w:rPr>
        <w:t xml:space="preserve"> sihtotstarve</w:t>
      </w:r>
      <w:r w:rsidRPr="00FB772D">
        <w:t xml:space="preserve">: Transpordimaa 100%, </w:t>
      </w:r>
      <w:r w:rsidRPr="00FB772D">
        <w:rPr>
          <w:kern w:val="1"/>
        </w:rPr>
        <w:t xml:space="preserve">omandivorm: </w:t>
      </w:r>
      <w:r w:rsidRPr="00FB772D">
        <w:t>Riigiomand</w:t>
      </w:r>
      <w:r w:rsidRPr="00FB772D">
        <w:rPr>
          <w:kern w:val="1"/>
        </w:rPr>
        <w:t>, volitatud asutus:</w:t>
      </w:r>
      <w:r w:rsidRPr="00FB772D">
        <w:t xml:space="preserve"> </w:t>
      </w:r>
      <w:r w:rsidRPr="00FB772D">
        <w:rPr>
          <w:kern w:val="1"/>
        </w:rPr>
        <w:t>Transpordiamet.</w:t>
      </w:r>
    </w:p>
    <w:p w14:paraId="00E6A97D" w14:textId="77777777" w:rsidR="007559BB" w:rsidRDefault="007559BB" w:rsidP="007559BB">
      <w:pPr>
        <w:autoSpaceDE w:val="0"/>
        <w:jc w:val="both"/>
        <w:rPr>
          <w:kern w:val="1"/>
        </w:rPr>
      </w:pPr>
      <w:r w:rsidRPr="00FB772D">
        <w:t>85101:012:0041,  Narva-Jõesuu linn, Auvere küla, 13109 Narva-Mustajõe tee T6;</w:t>
      </w:r>
      <w:r w:rsidRPr="00FB772D">
        <w:rPr>
          <w:lang w:eastAsia="et-EE"/>
        </w:rPr>
        <w:t xml:space="preserve"> sihtotstarve</w:t>
      </w:r>
      <w:r w:rsidRPr="00FB772D">
        <w:t xml:space="preserve">: Transpordimaa 100%, </w:t>
      </w:r>
      <w:r w:rsidRPr="00FB772D">
        <w:rPr>
          <w:kern w:val="1"/>
        </w:rPr>
        <w:t xml:space="preserve">omandivorm: </w:t>
      </w:r>
      <w:r w:rsidRPr="00FB772D">
        <w:t>Riigiomand</w:t>
      </w:r>
      <w:r w:rsidRPr="00FB772D">
        <w:rPr>
          <w:kern w:val="1"/>
        </w:rPr>
        <w:t>, volitatud asutus:</w:t>
      </w:r>
      <w:r w:rsidRPr="00FB772D">
        <w:t xml:space="preserve"> </w:t>
      </w:r>
      <w:r w:rsidRPr="00FB772D">
        <w:rPr>
          <w:kern w:val="1"/>
        </w:rPr>
        <w:t>Transpordiamet.</w:t>
      </w:r>
    </w:p>
    <w:p w14:paraId="2C00D7A2" w14:textId="77777777" w:rsidR="007559BB" w:rsidRDefault="007559BB" w:rsidP="007559BB">
      <w:pPr>
        <w:autoSpaceDE w:val="0"/>
        <w:jc w:val="both"/>
        <w:rPr>
          <w:kern w:val="1"/>
        </w:rPr>
      </w:pPr>
      <w:r w:rsidRPr="00EE2723">
        <w:t>85101:012:0042, Narva-Jõesuu linn, Auvere küla, 13109 Narva-Mustajõe tee T7;</w:t>
      </w:r>
      <w:r w:rsidRPr="00EE2723">
        <w:rPr>
          <w:lang w:eastAsia="et-EE"/>
        </w:rPr>
        <w:t xml:space="preserve"> sihtotstarve</w:t>
      </w:r>
      <w:r w:rsidRPr="00EE2723">
        <w:t xml:space="preserve">: Transpordimaa 100%, </w:t>
      </w:r>
      <w:r w:rsidRPr="00EE2723">
        <w:rPr>
          <w:kern w:val="1"/>
        </w:rPr>
        <w:t xml:space="preserve">omandivorm: </w:t>
      </w:r>
      <w:r w:rsidRPr="00EE2723">
        <w:t>Riigiomand</w:t>
      </w:r>
      <w:r w:rsidRPr="00EE2723">
        <w:rPr>
          <w:kern w:val="1"/>
        </w:rPr>
        <w:t>, volitatud asutus:</w:t>
      </w:r>
      <w:r w:rsidRPr="00EE2723">
        <w:t xml:space="preserve"> </w:t>
      </w:r>
      <w:r w:rsidRPr="00EE2723">
        <w:rPr>
          <w:kern w:val="1"/>
        </w:rPr>
        <w:t>Transpordiamet.</w:t>
      </w:r>
    </w:p>
    <w:p w14:paraId="375D36AC" w14:textId="77777777" w:rsidR="007559BB" w:rsidRDefault="007559BB" w:rsidP="007559BB">
      <w:pPr>
        <w:autoSpaceDE w:val="0"/>
        <w:jc w:val="both"/>
        <w:rPr>
          <w:kern w:val="1"/>
        </w:rPr>
      </w:pPr>
      <w:r w:rsidRPr="00ED0BCD">
        <w:t>51401:001:0189</w:t>
      </w:r>
      <w:r w:rsidRPr="00C92992">
        <w:t>, Narva-Jõesuu linn, Auvere küla, Jäätmehoidla;</w:t>
      </w:r>
      <w:r w:rsidRPr="00C92992">
        <w:rPr>
          <w:lang w:eastAsia="et-EE"/>
        </w:rPr>
        <w:t xml:space="preserve"> sihtotstarve</w:t>
      </w:r>
      <w:r w:rsidRPr="00C92992">
        <w:t xml:space="preserve">: Jäätmehoidla maa 100%, </w:t>
      </w:r>
      <w:r w:rsidRPr="00C92992">
        <w:rPr>
          <w:kern w:val="1"/>
        </w:rPr>
        <w:t xml:space="preserve">omandivorm: </w:t>
      </w:r>
      <w:r w:rsidRPr="00C92992">
        <w:t>Riigiomand</w:t>
      </w:r>
      <w:r w:rsidRPr="00C92992">
        <w:rPr>
          <w:kern w:val="1"/>
        </w:rPr>
        <w:t>, Riigivara valitseja:</w:t>
      </w:r>
      <w:r w:rsidRPr="00C92992">
        <w:t xml:space="preserve"> </w:t>
      </w:r>
      <w:r w:rsidRPr="00C92992">
        <w:rPr>
          <w:kern w:val="1"/>
        </w:rPr>
        <w:t>Kliimaministeerium.</w:t>
      </w:r>
      <w:r w:rsidRPr="00C92992">
        <w:t xml:space="preserve"> </w:t>
      </w:r>
      <w:r w:rsidRPr="00C92992">
        <w:rPr>
          <w:kern w:val="1"/>
        </w:rPr>
        <w:t xml:space="preserve">Hoonestusõigus tähtajaga 50 aastat Enefit Power OÜ (registrikood </w:t>
      </w:r>
      <w:hyperlink r:id="rId7" w:tgtFrame="_blank" w:history="1">
        <w:r w:rsidRPr="00CE1F59">
          <w:rPr>
            <w:rStyle w:val="Hperlink"/>
            <w:color w:val="auto"/>
            <w:kern w:val="1"/>
            <w:u w:val="none"/>
          </w:rPr>
          <w:t>17209649</w:t>
        </w:r>
      </w:hyperlink>
      <w:r w:rsidRPr="00C92992">
        <w:rPr>
          <w:kern w:val="1"/>
        </w:rPr>
        <w:t>) kasuks.</w:t>
      </w:r>
    </w:p>
    <w:p w14:paraId="0E073B24" w14:textId="77777777" w:rsidR="007559BB" w:rsidRPr="00CE1F59" w:rsidRDefault="007559BB" w:rsidP="007559BB">
      <w:pPr>
        <w:autoSpaceDE w:val="0"/>
      </w:pPr>
      <w:r w:rsidRPr="00ED0BCD">
        <w:t>51401:001:1297</w:t>
      </w:r>
      <w:r w:rsidRPr="00CE1F59">
        <w:t>, Narva-Jõesuu linn, Auvere küla, Keskterritooriumi;</w:t>
      </w:r>
      <w:r w:rsidRPr="00CE1F59">
        <w:rPr>
          <w:lang w:eastAsia="et-EE"/>
        </w:rPr>
        <w:t xml:space="preserve"> sihtotstarve</w:t>
      </w:r>
      <w:r w:rsidRPr="00CE1F59">
        <w:t>:</w:t>
      </w:r>
      <w:r w:rsidRPr="00DB23C5">
        <w:rPr>
          <w:color w:val="EE0000"/>
        </w:rPr>
        <w:t xml:space="preserve"> </w:t>
      </w:r>
      <w:r w:rsidRPr="00CE1F59">
        <w:t xml:space="preserve">Tootmismaa 95%, Transpordimaa 5%, omandivorm: Eraomand. </w:t>
      </w:r>
      <w:r>
        <w:t xml:space="preserve">                                   </w:t>
      </w:r>
      <w:r w:rsidRPr="00CE1F59">
        <w:t xml:space="preserve">Omanik: Enefit Industry AS (registrikood </w:t>
      </w:r>
      <w:hyperlink r:id="rId8" w:tgtFrame="_blank" w:history="1">
        <w:r w:rsidRPr="00CE1F59">
          <w:t>10579981</w:t>
        </w:r>
      </w:hyperlink>
      <w:r w:rsidRPr="00CE1F59">
        <w:t>) 45/100 kaasomandist</w:t>
      </w:r>
      <w:r>
        <w:t xml:space="preserve">, </w:t>
      </w:r>
      <w:r w:rsidRPr="00CE1F59">
        <w:t xml:space="preserve">Enefit Power OÜ (registrikood </w:t>
      </w:r>
      <w:hyperlink r:id="rId9" w:tgtFrame="_blank" w:history="1">
        <w:r w:rsidRPr="00CE1F59">
          <w:t>17209649</w:t>
        </w:r>
      </w:hyperlink>
      <w:r w:rsidRPr="00CE1F59">
        <w:t>) 55/100 kaasomandist</w:t>
      </w:r>
      <w:r>
        <w:t xml:space="preserve">. </w:t>
      </w:r>
      <w:r w:rsidRPr="00CE1F59">
        <w:t xml:space="preserve">Isiklik kasutusõigus tehnovõrgu või rajatise seadmiseks Elering AS (registrikood </w:t>
      </w:r>
      <w:hyperlink r:id="rId10" w:tgtFrame="_blank" w:history="1">
        <w:r w:rsidRPr="00956D81">
          <w:rPr>
            <w:kern w:val="1"/>
          </w:rPr>
          <w:t>11022625</w:t>
        </w:r>
      </w:hyperlink>
      <w:r w:rsidRPr="00956D81">
        <w:rPr>
          <w:kern w:val="1"/>
        </w:rPr>
        <w:t xml:space="preserve">) kasuks. Isiklik kasutusõigus tehnovõrgu või rajatise seadmiseks Elektrilevi OÜ (registrikood </w:t>
      </w:r>
      <w:hyperlink r:id="rId11" w:tgtFrame="_blank" w:history="1">
        <w:r w:rsidRPr="00956D81">
          <w:rPr>
            <w:kern w:val="1"/>
          </w:rPr>
          <w:t>11050857</w:t>
        </w:r>
      </w:hyperlink>
      <w:r w:rsidRPr="00956D81">
        <w:rPr>
          <w:kern w:val="1"/>
        </w:rPr>
        <w:t xml:space="preserve">) kasuks. Isiklik kasutusõigus Eesti Energia AS (registrikood </w:t>
      </w:r>
      <w:hyperlink r:id="rId12" w:tgtFrame="_blank" w:history="1">
        <w:r w:rsidRPr="00956D81">
          <w:rPr>
            <w:kern w:val="1"/>
          </w:rPr>
          <w:t>10421629</w:t>
        </w:r>
      </w:hyperlink>
      <w:r w:rsidRPr="00956D81">
        <w:rPr>
          <w:kern w:val="1"/>
        </w:rPr>
        <w:t>) kasuks.</w:t>
      </w:r>
    </w:p>
    <w:p w14:paraId="46749D5C" w14:textId="77777777" w:rsidR="007559BB" w:rsidRPr="009E3011" w:rsidRDefault="007559BB" w:rsidP="007559BB">
      <w:pPr>
        <w:autoSpaceDE w:val="0"/>
        <w:jc w:val="both"/>
        <w:rPr>
          <w:kern w:val="1"/>
        </w:rPr>
      </w:pPr>
      <w:r w:rsidRPr="00ED0BCD">
        <w:t>51401:001:1295</w:t>
      </w:r>
      <w:r w:rsidRPr="009E3011">
        <w:t>, Narva-Jõesuu linn, Auvere küla, Musta jaam;</w:t>
      </w:r>
      <w:r w:rsidRPr="009E3011">
        <w:rPr>
          <w:lang w:eastAsia="et-EE"/>
        </w:rPr>
        <w:t xml:space="preserve"> sihtotstarve</w:t>
      </w:r>
      <w:r w:rsidRPr="009E3011">
        <w:t xml:space="preserve">: Transpordimaa 100%, </w:t>
      </w:r>
      <w:r w:rsidRPr="009E3011">
        <w:rPr>
          <w:kern w:val="1"/>
        </w:rPr>
        <w:t xml:space="preserve">omandivorm: </w:t>
      </w:r>
      <w:r w:rsidRPr="009E3011">
        <w:t>Eesti Vabariik</w:t>
      </w:r>
      <w:r w:rsidRPr="009E3011">
        <w:rPr>
          <w:kern w:val="1"/>
        </w:rPr>
        <w:t>, Riigivara valitseja:</w:t>
      </w:r>
      <w:r w:rsidRPr="009E3011">
        <w:t xml:space="preserve"> </w:t>
      </w:r>
      <w:r w:rsidRPr="009E3011">
        <w:rPr>
          <w:kern w:val="1"/>
        </w:rPr>
        <w:t>Kliimaministeerium.</w:t>
      </w:r>
      <w:r w:rsidRPr="009E3011">
        <w:t xml:space="preserve"> </w:t>
      </w:r>
      <w:r w:rsidRPr="009E3011">
        <w:rPr>
          <w:kern w:val="1"/>
        </w:rPr>
        <w:t xml:space="preserve">Hoonestusõigus tähtajaga 50 aastat Enefit Industry AS (registrikood </w:t>
      </w:r>
      <w:hyperlink r:id="rId13" w:tgtFrame="_blank" w:history="1">
        <w:r w:rsidRPr="009E3011">
          <w:rPr>
            <w:rStyle w:val="Hperlink"/>
            <w:color w:val="auto"/>
            <w:kern w:val="1"/>
            <w:u w:val="none"/>
          </w:rPr>
          <w:t>10579981</w:t>
        </w:r>
      </w:hyperlink>
      <w:r w:rsidRPr="009E3011">
        <w:rPr>
          <w:kern w:val="1"/>
        </w:rPr>
        <w:t>) kasuks.</w:t>
      </w:r>
    </w:p>
    <w:p w14:paraId="02C59EA1" w14:textId="77777777" w:rsidR="007559BB" w:rsidRPr="009E3011" w:rsidRDefault="007559BB" w:rsidP="007559BB">
      <w:pPr>
        <w:autoSpaceDE w:val="0"/>
        <w:jc w:val="both"/>
      </w:pPr>
      <w:r w:rsidRPr="00ED0BCD">
        <w:t>51401:001:0435</w:t>
      </w:r>
      <w:r w:rsidRPr="009E3011">
        <w:t>,  Narva-Jõesuu linn, Auvere küla, Põõsastiku kraav,</w:t>
      </w:r>
      <w:r w:rsidRPr="009E3011">
        <w:rPr>
          <w:lang w:eastAsia="et-EE"/>
        </w:rPr>
        <w:t xml:space="preserve"> sihtotstarve</w:t>
      </w:r>
      <w:r w:rsidRPr="009E3011">
        <w:t xml:space="preserve">: Sihtotstarbeta maa 100%, </w:t>
      </w:r>
      <w:r w:rsidRPr="009E3011">
        <w:rPr>
          <w:kern w:val="1"/>
        </w:rPr>
        <w:t xml:space="preserve">omandivorm: </w:t>
      </w:r>
      <w:r w:rsidRPr="009E3011">
        <w:t>Omandi ulatus selgitamisel.</w:t>
      </w:r>
    </w:p>
    <w:p w14:paraId="175C8E33" w14:textId="7C87BC7C" w:rsidR="00CA7F98" w:rsidRPr="009A16F6" w:rsidRDefault="00BB2EC5" w:rsidP="00AC0260">
      <w:pPr>
        <w:pStyle w:val="Standard"/>
        <w:tabs>
          <w:tab w:val="left" w:pos="420"/>
        </w:tabs>
        <w:jc w:val="both"/>
        <w:rPr>
          <w:sz w:val="23"/>
          <w:szCs w:val="23"/>
          <w:lang w:val="et-EE"/>
        </w:rPr>
      </w:pPr>
      <w:r w:rsidRPr="009A16F6">
        <w:rPr>
          <w:rStyle w:val="a1"/>
          <w:b/>
          <w:bCs/>
          <w:iCs/>
          <w:lang w:val="et-EE"/>
        </w:rPr>
        <w:lastRenderedPageBreak/>
        <w:t>1.3 Kavandatav ehitustegevus:</w:t>
      </w:r>
      <w:r w:rsidRPr="009A16F6">
        <w:rPr>
          <w:rStyle w:val="a1"/>
          <w:b/>
          <w:bCs/>
          <w:lang w:val="et-EE"/>
        </w:rPr>
        <w:t xml:space="preserve"> </w:t>
      </w:r>
      <w:r w:rsidR="009A16F6" w:rsidRPr="009A16F6">
        <w:rPr>
          <w:kern w:val="0"/>
          <w:lang w:val="et-EE" w:eastAsia="en-US"/>
        </w:rPr>
        <w:t>kaugküttetorustiku</w:t>
      </w:r>
      <w:r w:rsidR="005448D2" w:rsidRPr="009A16F6">
        <w:rPr>
          <w:kern w:val="0"/>
          <w:lang w:val="et-EE" w:eastAsia="en-US"/>
        </w:rPr>
        <w:t xml:space="preserve"> rajami</w:t>
      </w:r>
      <w:r w:rsidR="00894D76" w:rsidRPr="009A16F6">
        <w:rPr>
          <w:kern w:val="0"/>
          <w:lang w:val="et-EE" w:eastAsia="en-US"/>
        </w:rPr>
        <w:t>ne</w:t>
      </w:r>
      <w:r w:rsidR="00CA7F98" w:rsidRPr="009A16F6">
        <w:rPr>
          <w:kern w:val="0"/>
          <w:lang w:val="et-EE" w:eastAsia="en-US"/>
        </w:rPr>
        <w:t>.</w:t>
      </w:r>
      <w:r w:rsidR="00CA7F98" w:rsidRPr="009A16F6">
        <w:rPr>
          <w:sz w:val="23"/>
          <w:szCs w:val="23"/>
          <w:lang w:val="et-EE"/>
        </w:rPr>
        <w:t xml:space="preserve"> </w:t>
      </w:r>
    </w:p>
    <w:p w14:paraId="5B42E9B9" w14:textId="732CEE39" w:rsidR="00BB2EC5" w:rsidRPr="009A16F6" w:rsidRDefault="00BB2EC5" w:rsidP="000E21AB">
      <w:pPr>
        <w:autoSpaceDE w:val="0"/>
        <w:autoSpaceDN w:val="0"/>
        <w:adjustRightInd w:val="0"/>
      </w:pPr>
      <w:r w:rsidRPr="009A16F6">
        <w:rPr>
          <w:rStyle w:val="a1"/>
          <w:b/>
          <w:bCs/>
          <w:iCs/>
        </w:rPr>
        <w:t>1.4 Taotleja:</w:t>
      </w:r>
      <w:r w:rsidRPr="009A16F6">
        <w:t xml:space="preserve"> </w:t>
      </w:r>
      <w:r w:rsidR="009A16F6" w:rsidRPr="009A16F6">
        <w:t>Enefit Industry OÜ (registrikood: 10579981).</w:t>
      </w:r>
    </w:p>
    <w:p w14:paraId="310D54E5" w14:textId="77777777" w:rsidR="00BB2EC5" w:rsidRPr="009A0FB1" w:rsidRDefault="00BB2EC5" w:rsidP="00BB2EC5">
      <w:pPr>
        <w:pStyle w:val="Standard"/>
        <w:jc w:val="both"/>
        <w:rPr>
          <w:rStyle w:val="a1"/>
          <w:b/>
          <w:bCs/>
          <w:color w:val="EE0000"/>
          <w:lang w:val="et-EE"/>
        </w:rPr>
      </w:pPr>
    </w:p>
    <w:p w14:paraId="677EA43D" w14:textId="77777777" w:rsidR="00BB2EC5" w:rsidRPr="009A16F6" w:rsidRDefault="00BB2EC5" w:rsidP="00BB2EC5">
      <w:pPr>
        <w:pStyle w:val="Standard"/>
        <w:jc w:val="both"/>
        <w:rPr>
          <w:lang w:val="et-EE"/>
        </w:rPr>
      </w:pPr>
      <w:r w:rsidRPr="009A16F6">
        <w:rPr>
          <w:rStyle w:val="a1"/>
          <w:b/>
          <w:bCs/>
          <w:lang w:val="et-EE"/>
        </w:rPr>
        <w:t>2. Projekteerimise lähtematerjal</w:t>
      </w:r>
    </w:p>
    <w:p w14:paraId="006FAA35" w14:textId="77777777" w:rsidR="00BB2EC5" w:rsidRPr="009A16F6" w:rsidRDefault="00BB2EC5" w:rsidP="00BB2EC5">
      <w:pPr>
        <w:pStyle w:val="Standard"/>
        <w:jc w:val="both"/>
        <w:rPr>
          <w:lang w:val="et-EE"/>
        </w:rPr>
      </w:pPr>
      <w:r w:rsidRPr="009A16F6">
        <w:rPr>
          <w:rStyle w:val="a1"/>
          <w:lang w:val="et-EE"/>
        </w:rPr>
        <w:t>Lisaks kehtivatele projekteerimisnormidele kuuluvad arvestamisele:</w:t>
      </w:r>
    </w:p>
    <w:p w14:paraId="56E151E6" w14:textId="77777777" w:rsidR="00BB2EC5" w:rsidRPr="009A16F6" w:rsidRDefault="00BB2EC5" w:rsidP="00BB2EC5">
      <w:pPr>
        <w:pStyle w:val="Standard"/>
        <w:jc w:val="both"/>
        <w:rPr>
          <w:rStyle w:val="a1"/>
          <w:lang w:val="et-EE"/>
        </w:rPr>
      </w:pPr>
      <w:r w:rsidRPr="009A16F6">
        <w:rPr>
          <w:rStyle w:val="a1"/>
          <w:b/>
          <w:lang w:val="et-EE"/>
        </w:rPr>
        <w:t>2.1</w:t>
      </w:r>
      <w:r w:rsidRPr="009A16F6">
        <w:rPr>
          <w:rStyle w:val="a1"/>
          <w:lang w:val="et-EE"/>
        </w:rPr>
        <w:t xml:space="preserve"> Ehitusseadustik.</w:t>
      </w:r>
    </w:p>
    <w:p w14:paraId="1D0FC990" w14:textId="6EBE523C" w:rsidR="00BB2EC5" w:rsidRPr="009A16F6" w:rsidRDefault="00BB2EC5" w:rsidP="00BB2EC5">
      <w:pPr>
        <w:pStyle w:val="Standard"/>
        <w:jc w:val="both"/>
        <w:rPr>
          <w:rStyle w:val="Liguvaikefont1"/>
          <w:lang w:val="et-EE"/>
        </w:rPr>
      </w:pPr>
      <w:r w:rsidRPr="009A16F6">
        <w:rPr>
          <w:rStyle w:val="a1"/>
          <w:b/>
          <w:lang w:val="et-EE"/>
        </w:rPr>
        <w:t>2.2</w:t>
      </w:r>
      <w:r w:rsidRPr="009A16F6">
        <w:rPr>
          <w:rStyle w:val="Liguvaikefont1"/>
          <w:lang w:val="et-EE"/>
        </w:rPr>
        <w:t xml:space="preserve"> Majandus- ja taristuministri 17.07.2015 määrus nr 97 „Nõuded ehitusprojektile</w:t>
      </w:r>
      <w:r w:rsidRPr="009A16F6">
        <w:rPr>
          <w:rStyle w:val="Liguvaikefont1"/>
          <w:vertAlign w:val="superscript"/>
          <w:lang w:val="et-EE"/>
        </w:rPr>
        <w:t>1</w:t>
      </w:r>
      <w:r w:rsidRPr="009A16F6">
        <w:rPr>
          <w:rStyle w:val="Liguvaikefont1"/>
          <w:lang w:val="et-EE"/>
        </w:rPr>
        <w:t>“.</w:t>
      </w:r>
    </w:p>
    <w:p w14:paraId="01B45290" w14:textId="5A49133A" w:rsidR="00BB2EC5" w:rsidRPr="009A16F6" w:rsidRDefault="00BB2EC5" w:rsidP="00BB2EC5">
      <w:pPr>
        <w:pStyle w:val="Standard"/>
        <w:jc w:val="both"/>
        <w:rPr>
          <w:lang w:val="et-EE"/>
        </w:rPr>
      </w:pPr>
      <w:r w:rsidRPr="009A16F6">
        <w:rPr>
          <w:rStyle w:val="Liguvaikefont1"/>
          <w:b/>
          <w:bCs/>
          <w:lang w:val="et-EE"/>
        </w:rPr>
        <w:t>2.3</w:t>
      </w:r>
      <w:r w:rsidRPr="009A16F6">
        <w:rPr>
          <w:rStyle w:val="Liguvaikefont1"/>
          <w:lang w:val="et-EE"/>
        </w:rPr>
        <w:t xml:space="preserve"> </w:t>
      </w:r>
      <w:r w:rsidRPr="009A16F6">
        <w:rPr>
          <w:lang w:val="et-EE"/>
        </w:rPr>
        <w:t>Majandus- ja taristuministri 25.06.2015 määrus nr 73 „Ehitise kaitsevööndi ulatus, kaitsevööndis tegutsemise kord ja kaitsevööndi tähistusele esitatavad nõuded”</w:t>
      </w:r>
    </w:p>
    <w:p w14:paraId="7DD00918" w14:textId="272AF1B9" w:rsidR="00BB2EC5" w:rsidRPr="009A16F6" w:rsidRDefault="00BB2EC5" w:rsidP="00BB2EC5">
      <w:pPr>
        <w:pStyle w:val="Standard"/>
        <w:jc w:val="both"/>
        <w:rPr>
          <w:lang w:val="et-EE"/>
        </w:rPr>
      </w:pPr>
      <w:r w:rsidRPr="009A16F6">
        <w:rPr>
          <w:rStyle w:val="a1"/>
          <w:b/>
          <w:bCs/>
          <w:lang w:val="et-EE"/>
        </w:rPr>
        <w:t>2.4</w:t>
      </w:r>
      <w:r w:rsidRPr="009A16F6">
        <w:rPr>
          <w:rStyle w:val="a1"/>
          <w:lang w:val="et-EE"/>
        </w:rPr>
        <w:t xml:space="preserve"> </w:t>
      </w:r>
      <w:r w:rsidRPr="009A16F6">
        <w:rPr>
          <w:lang w:val="et-EE"/>
        </w:rPr>
        <w:t>Majandus- ja taristuministri 02.06.2015 määrus nr 51 „Ehitise kasutamise otstarvete loetelu”.</w:t>
      </w:r>
    </w:p>
    <w:p w14:paraId="30F9D30F" w14:textId="11D2F4BC" w:rsidR="00BB2EC5" w:rsidRPr="009A16F6" w:rsidRDefault="00BB2EC5" w:rsidP="00BB2EC5">
      <w:pPr>
        <w:jc w:val="both"/>
      </w:pPr>
      <w:r w:rsidRPr="009A16F6">
        <w:rPr>
          <w:rStyle w:val="a1"/>
          <w:b/>
          <w:bCs/>
        </w:rPr>
        <w:t>2.5</w:t>
      </w:r>
      <w:r w:rsidRPr="009A16F6">
        <w:rPr>
          <w:rStyle w:val="a1"/>
        </w:rPr>
        <w:t xml:space="preserve"> </w:t>
      </w:r>
      <w:r w:rsidRPr="009A16F6">
        <w:t xml:space="preserve">Majandus- ja taristuministri </w:t>
      </w:r>
      <w:r w:rsidRPr="009A16F6">
        <w:rPr>
          <w:highlight w:val="white"/>
          <w:lang w:val="fi-FI"/>
        </w:rPr>
        <w:t xml:space="preserve">05.06.2015 määrus nr 57 </w:t>
      </w:r>
      <w:r w:rsidR="001F2839">
        <w:rPr>
          <w:highlight w:val="white"/>
          <w:lang w:val="fi-FI"/>
        </w:rPr>
        <w:t>”</w:t>
      </w:r>
      <w:r w:rsidRPr="009A16F6">
        <w:rPr>
          <w:highlight w:val="white"/>
          <w:lang w:val="fi-FI"/>
        </w:rPr>
        <w:t>Ehitise tehniliste andmete loetelu ja arvestamise alused"</w:t>
      </w:r>
      <w:r w:rsidRPr="009A16F6">
        <w:rPr>
          <w:lang w:val="fi-FI"/>
        </w:rPr>
        <w:t>.</w:t>
      </w:r>
    </w:p>
    <w:p w14:paraId="680475B7" w14:textId="1FA1D563" w:rsidR="00190C6F" w:rsidRDefault="00190C6F" w:rsidP="00190C6F">
      <w:pPr>
        <w:pStyle w:val="western"/>
        <w:spacing w:before="0"/>
        <w:rPr>
          <w:rFonts w:ascii="Times New Roman" w:hAnsi="Times New Roman" w:cs="Times New Roman"/>
          <w:color w:val="auto"/>
          <w:sz w:val="24"/>
          <w:szCs w:val="24"/>
        </w:rPr>
      </w:pPr>
      <w:r w:rsidRPr="00BB2B9C">
        <w:rPr>
          <w:rFonts w:ascii="Times New Roman" w:hAnsi="Times New Roman" w:cs="Times New Roman"/>
          <w:b/>
          <w:bCs/>
          <w:color w:val="auto"/>
          <w:sz w:val="24"/>
          <w:szCs w:val="24"/>
          <w:highlight w:val="white"/>
        </w:rPr>
        <w:t>2.6</w:t>
      </w:r>
      <w:r w:rsidRPr="00BB2B9C">
        <w:rPr>
          <w:rFonts w:ascii="Times New Roman" w:hAnsi="Times New Roman" w:cs="Times New Roman"/>
          <w:color w:val="auto"/>
          <w:sz w:val="24"/>
          <w:szCs w:val="24"/>
          <w:highlight w:val="white"/>
        </w:rPr>
        <w:t xml:space="preserve"> Vaivara Vallavolikogu 26.08.2010a määrus nr 11 kehtestatud Vaivara valla üldplaneering</w:t>
      </w:r>
      <w:r w:rsidRPr="00BB2B9C">
        <w:rPr>
          <w:rFonts w:ascii="Times New Roman" w:hAnsi="Times New Roman" w:cs="Times New Roman"/>
          <w:color w:val="auto"/>
          <w:sz w:val="24"/>
          <w:szCs w:val="24"/>
        </w:rPr>
        <w:t>;</w:t>
      </w:r>
    </w:p>
    <w:p w14:paraId="052A6F4B" w14:textId="1F500D1E" w:rsidR="001F2839" w:rsidRPr="00BE6462" w:rsidRDefault="001F2839" w:rsidP="00190C6F">
      <w:pPr>
        <w:pStyle w:val="western"/>
        <w:spacing w:before="0"/>
        <w:rPr>
          <w:rFonts w:ascii="Times New Roman" w:hAnsi="Times New Roman" w:cs="Times New Roman"/>
          <w:color w:val="auto"/>
          <w:sz w:val="24"/>
          <w:szCs w:val="24"/>
        </w:rPr>
      </w:pPr>
      <w:r w:rsidRPr="00BE6462">
        <w:rPr>
          <w:rFonts w:ascii="Times New Roman" w:hAnsi="Times New Roman" w:cs="Times New Roman"/>
          <w:b/>
          <w:bCs/>
          <w:color w:val="auto"/>
          <w:sz w:val="24"/>
          <w:szCs w:val="24"/>
        </w:rPr>
        <w:t xml:space="preserve">2.7 </w:t>
      </w:r>
      <w:r w:rsidRPr="00BE6462">
        <w:rPr>
          <w:rFonts w:ascii="Times New Roman" w:hAnsi="Times New Roman" w:cs="Times New Roman"/>
          <w:color w:val="auto"/>
          <w:sz w:val="24"/>
          <w:szCs w:val="24"/>
        </w:rPr>
        <w:t>Riigikogu 22.02.2005 seadus „Keskkonnamõju hindamise ja keskkonnajuhtimissüsteemi seadus</w:t>
      </w:r>
      <w:r w:rsidRPr="00BE6462">
        <w:rPr>
          <w:rFonts w:ascii="Times New Roman" w:hAnsi="Times New Roman" w:cs="Times New Roman"/>
          <w:color w:val="auto"/>
          <w:sz w:val="24"/>
          <w:szCs w:val="24"/>
          <w:vertAlign w:val="superscript"/>
        </w:rPr>
        <w:t>1</w:t>
      </w:r>
      <w:r w:rsidRPr="00BE6462">
        <w:rPr>
          <w:rFonts w:ascii="Times New Roman" w:hAnsi="Times New Roman" w:cs="Times New Roman"/>
          <w:color w:val="auto"/>
          <w:sz w:val="24"/>
          <w:szCs w:val="24"/>
        </w:rPr>
        <w:t>“</w:t>
      </w:r>
    </w:p>
    <w:p w14:paraId="5066F4F5" w14:textId="5FB57EEB" w:rsidR="004E4080" w:rsidRPr="00BE6462" w:rsidRDefault="004E4080" w:rsidP="00190C6F">
      <w:pPr>
        <w:pStyle w:val="western"/>
        <w:spacing w:before="0"/>
        <w:rPr>
          <w:color w:val="auto"/>
        </w:rPr>
      </w:pPr>
      <w:r w:rsidRPr="00BE6462">
        <w:rPr>
          <w:rFonts w:ascii="Times New Roman" w:hAnsi="Times New Roman" w:cs="Times New Roman"/>
          <w:b/>
          <w:bCs/>
          <w:color w:val="auto"/>
          <w:sz w:val="24"/>
          <w:szCs w:val="24"/>
        </w:rPr>
        <w:t>2.8</w:t>
      </w:r>
      <w:r w:rsidRPr="00BE6462">
        <w:rPr>
          <w:rFonts w:ascii="Times New Roman" w:hAnsi="Times New Roman" w:cs="Times New Roman"/>
          <w:color w:val="auto"/>
          <w:sz w:val="24"/>
          <w:szCs w:val="24"/>
        </w:rPr>
        <w:t xml:space="preserve"> Vabariigi Valitsuse 29.08.2005 määrus nr 224 „Tegevusvaldkondade, mille korral tuleb anda keskkonnamõju hindamise vajalikkuse eelhinnang, täpsustatud loetelu“</w:t>
      </w:r>
    </w:p>
    <w:p w14:paraId="7B22C23C" w14:textId="464EA4FE" w:rsidR="00BB2EC5" w:rsidRPr="00BE6462" w:rsidRDefault="00BB2EC5" w:rsidP="00BB2EC5">
      <w:pPr>
        <w:pStyle w:val="Standard"/>
        <w:jc w:val="both"/>
        <w:rPr>
          <w:b/>
          <w:lang w:val="et-EE" w:eastAsia="et-EE"/>
        </w:rPr>
      </w:pPr>
      <w:r w:rsidRPr="00BE6462">
        <w:rPr>
          <w:rStyle w:val="a1"/>
          <w:b/>
          <w:bCs/>
          <w:lang w:val="et-EE"/>
        </w:rPr>
        <w:t>2.</w:t>
      </w:r>
      <w:r w:rsidR="004E4080" w:rsidRPr="00BE6462">
        <w:rPr>
          <w:rStyle w:val="a1"/>
          <w:b/>
          <w:bCs/>
          <w:lang w:val="et-EE"/>
        </w:rPr>
        <w:t>9</w:t>
      </w:r>
      <w:r w:rsidRPr="00BE6462">
        <w:rPr>
          <w:rStyle w:val="a1"/>
          <w:lang w:val="et-EE"/>
        </w:rPr>
        <w:t xml:space="preserve"> </w:t>
      </w:r>
      <w:r w:rsidRPr="00BE6462">
        <w:rPr>
          <w:rStyle w:val="Liguvaikefont1"/>
          <w:lang w:val="et-EE"/>
        </w:rPr>
        <w:t>Narva-Jõesuu Linnavolikogu 30.10.2019 määrus nr 74 „Narva-Jõesuu linna jäätmehoolduseeskiri“</w:t>
      </w:r>
      <w:r w:rsidRPr="00BE6462">
        <w:rPr>
          <w:lang w:val="et-EE"/>
        </w:rPr>
        <w:t xml:space="preserve"> </w:t>
      </w:r>
      <w:r w:rsidRPr="00BE6462">
        <w:rPr>
          <w:b/>
          <w:lang w:val="et-EE" w:eastAsia="et-EE"/>
        </w:rPr>
        <w:t xml:space="preserve"> </w:t>
      </w:r>
    </w:p>
    <w:p w14:paraId="7FFDD1BD" w14:textId="46D85315" w:rsidR="00125E6D" w:rsidRPr="00BE6462" w:rsidRDefault="00125E6D" w:rsidP="00125E6D">
      <w:pPr>
        <w:pStyle w:val="Standard"/>
        <w:jc w:val="both"/>
        <w:rPr>
          <w:b/>
          <w:bCs/>
          <w:lang w:val="et-EE"/>
        </w:rPr>
      </w:pPr>
      <w:r w:rsidRPr="00BE6462">
        <w:rPr>
          <w:b/>
          <w:bCs/>
          <w:lang w:val="et-EE"/>
        </w:rPr>
        <w:t>2.</w:t>
      </w:r>
      <w:r w:rsidR="004E4080" w:rsidRPr="00BE6462">
        <w:rPr>
          <w:b/>
          <w:bCs/>
          <w:lang w:val="et-EE"/>
        </w:rPr>
        <w:t>10</w:t>
      </w:r>
      <w:r w:rsidRPr="00BE6462">
        <w:rPr>
          <w:lang w:val="et-EE"/>
        </w:rPr>
        <w:t xml:space="preserve"> </w:t>
      </w:r>
      <w:r w:rsidRPr="00BE6462">
        <w:rPr>
          <w:rStyle w:val="Liguvaikefont1"/>
          <w:lang w:val="et-EE"/>
        </w:rPr>
        <w:t>Narva-Jõesuu Li</w:t>
      </w:r>
      <w:r w:rsidRPr="00BE6462">
        <w:rPr>
          <w:lang w:val="et-EE"/>
        </w:rPr>
        <w:t>nnavolikogu 29.06.2022.a. määruse nr 21 "Narva-Jõesuu linna kaevetööde eeskiri".</w:t>
      </w:r>
    </w:p>
    <w:p w14:paraId="60E872C8" w14:textId="0FF191E7" w:rsidR="00190C6F" w:rsidRPr="00BE6462" w:rsidRDefault="00190C6F" w:rsidP="00190C6F">
      <w:pPr>
        <w:pStyle w:val="NormalVerdana"/>
        <w:numPr>
          <w:ilvl w:val="0"/>
          <w:numId w:val="0"/>
        </w:numPr>
        <w:jc w:val="left"/>
        <w:rPr>
          <w:rFonts w:ascii="Times New Roman" w:hAnsi="Times New Roman"/>
          <w:sz w:val="24"/>
          <w:szCs w:val="24"/>
          <w:u w:val="none"/>
        </w:rPr>
      </w:pPr>
      <w:r w:rsidRPr="00BE6462">
        <w:rPr>
          <w:rFonts w:ascii="Times New Roman" w:hAnsi="Times New Roman"/>
          <w:b/>
          <w:sz w:val="24"/>
          <w:szCs w:val="24"/>
          <w:highlight w:val="white"/>
          <w:u w:val="none"/>
          <w:lang w:eastAsia="zh-CN"/>
        </w:rPr>
        <w:t>2.</w:t>
      </w:r>
      <w:r w:rsidR="001F2839" w:rsidRPr="00BE6462">
        <w:rPr>
          <w:rFonts w:ascii="Times New Roman" w:hAnsi="Times New Roman"/>
          <w:b/>
          <w:sz w:val="24"/>
          <w:szCs w:val="24"/>
          <w:u w:val="none"/>
          <w:lang w:eastAsia="zh-CN"/>
        </w:rPr>
        <w:t>1</w:t>
      </w:r>
      <w:r w:rsidR="004E4080" w:rsidRPr="00BE6462">
        <w:rPr>
          <w:rFonts w:ascii="Times New Roman" w:hAnsi="Times New Roman"/>
          <w:b/>
          <w:sz w:val="24"/>
          <w:szCs w:val="24"/>
          <w:u w:val="none"/>
          <w:lang w:eastAsia="zh-CN"/>
        </w:rPr>
        <w:t>1</w:t>
      </w:r>
      <w:r w:rsidRPr="00BE6462">
        <w:rPr>
          <w:b/>
          <w:u w:val="none"/>
        </w:rPr>
        <w:t xml:space="preserve"> </w:t>
      </w:r>
      <w:r w:rsidRPr="00BE6462">
        <w:rPr>
          <w:rFonts w:ascii="Times New Roman" w:hAnsi="Times New Roman"/>
          <w:sz w:val="24"/>
          <w:szCs w:val="24"/>
          <w:u w:val="none"/>
        </w:rPr>
        <w:t>Eesti Standard EVS 932: 2017 „Ehitusprojekt” ning teised asja puudutavad õigusaktid;</w:t>
      </w:r>
    </w:p>
    <w:p w14:paraId="7F826530" w14:textId="0BD3C855" w:rsidR="00BB2EC5" w:rsidRPr="00BE6462" w:rsidRDefault="00BB2EC5" w:rsidP="00BB2EC5">
      <w:pPr>
        <w:pStyle w:val="Standard"/>
        <w:jc w:val="both"/>
        <w:rPr>
          <w:rStyle w:val="a1"/>
          <w:lang w:val="et-EE"/>
        </w:rPr>
      </w:pPr>
      <w:r w:rsidRPr="00BE6462">
        <w:rPr>
          <w:rStyle w:val="a1"/>
          <w:b/>
          <w:bCs/>
          <w:iCs/>
          <w:lang w:val="et-EE"/>
        </w:rPr>
        <w:t>2.</w:t>
      </w:r>
      <w:r w:rsidR="00125E6D" w:rsidRPr="00BE6462">
        <w:rPr>
          <w:rStyle w:val="a1"/>
          <w:b/>
          <w:bCs/>
          <w:iCs/>
          <w:lang w:val="et-EE"/>
        </w:rPr>
        <w:t>1</w:t>
      </w:r>
      <w:r w:rsidR="004E4080" w:rsidRPr="00BE6462">
        <w:rPr>
          <w:rStyle w:val="a1"/>
          <w:b/>
          <w:bCs/>
          <w:iCs/>
          <w:lang w:val="et-EE"/>
        </w:rPr>
        <w:t>2</w:t>
      </w:r>
      <w:r w:rsidRPr="00BE6462">
        <w:rPr>
          <w:rStyle w:val="a1"/>
          <w:b/>
          <w:bCs/>
          <w:i/>
          <w:iCs/>
          <w:lang w:val="et-EE"/>
        </w:rPr>
        <w:t xml:space="preserve"> </w:t>
      </w:r>
      <w:r w:rsidRPr="00BE6462">
        <w:rPr>
          <w:rStyle w:val="a1"/>
          <w:lang w:val="et-EE"/>
        </w:rPr>
        <w:t>Geodeetilised uuringud.</w:t>
      </w:r>
    </w:p>
    <w:p w14:paraId="4870EA22" w14:textId="194C45AD" w:rsidR="00BB2EC5" w:rsidRPr="009A16F6" w:rsidRDefault="00BB2EC5" w:rsidP="00BB2EC5">
      <w:pPr>
        <w:pStyle w:val="Standard"/>
        <w:jc w:val="both"/>
        <w:rPr>
          <w:rStyle w:val="a1"/>
          <w:lang w:val="et-EE"/>
        </w:rPr>
      </w:pPr>
      <w:r w:rsidRPr="00BE6462">
        <w:rPr>
          <w:rStyle w:val="a1"/>
          <w:b/>
          <w:lang w:val="et-EE"/>
        </w:rPr>
        <w:t>2.</w:t>
      </w:r>
      <w:r w:rsidR="00190C6F" w:rsidRPr="00BE6462">
        <w:rPr>
          <w:rStyle w:val="a1"/>
          <w:b/>
          <w:lang w:val="et-EE"/>
        </w:rPr>
        <w:t>1</w:t>
      </w:r>
      <w:r w:rsidR="004E4080" w:rsidRPr="00BE6462">
        <w:rPr>
          <w:rStyle w:val="a1"/>
          <w:b/>
          <w:lang w:val="et-EE"/>
        </w:rPr>
        <w:t>3</w:t>
      </w:r>
      <w:r w:rsidRPr="00BE6462">
        <w:rPr>
          <w:rStyle w:val="a1"/>
          <w:lang w:val="et-EE"/>
        </w:rPr>
        <w:t xml:space="preserve"> Tehnovõrkude </w:t>
      </w:r>
      <w:r w:rsidRPr="009A16F6">
        <w:rPr>
          <w:rStyle w:val="a1"/>
          <w:lang w:val="et-EE"/>
        </w:rPr>
        <w:t>valdajate tehnilised tingimused.</w:t>
      </w:r>
    </w:p>
    <w:p w14:paraId="2ED2F265" w14:textId="245D227D" w:rsidR="00BB2EC5" w:rsidRPr="009A0FB1" w:rsidRDefault="00BB2EC5" w:rsidP="00BB2EC5">
      <w:pPr>
        <w:pStyle w:val="Standard"/>
        <w:jc w:val="both"/>
        <w:rPr>
          <w:b/>
          <w:bCs/>
          <w:color w:val="EE0000"/>
          <w:lang w:val="et-EE"/>
        </w:rPr>
      </w:pPr>
    </w:p>
    <w:p w14:paraId="6DA9D093" w14:textId="10E295B5" w:rsidR="00BB2EC5" w:rsidRPr="009679EE" w:rsidRDefault="00BB2EC5" w:rsidP="00BB2EC5">
      <w:pPr>
        <w:pStyle w:val="Standard"/>
        <w:jc w:val="both"/>
        <w:rPr>
          <w:rStyle w:val="a1"/>
          <w:b/>
          <w:bCs/>
          <w:lang w:val="et-EE"/>
        </w:rPr>
      </w:pPr>
      <w:r w:rsidRPr="009679EE">
        <w:rPr>
          <w:rStyle w:val="a1"/>
          <w:b/>
          <w:bCs/>
          <w:lang w:val="et-EE"/>
        </w:rPr>
        <w:t xml:space="preserve">3. </w:t>
      </w:r>
      <w:r w:rsidR="000C368B">
        <w:rPr>
          <w:rStyle w:val="a1"/>
          <w:b/>
          <w:bCs/>
          <w:lang w:val="et-EE"/>
        </w:rPr>
        <w:t>E</w:t>
      </w:r>
      <w:r w:rsidRPr="009679EE">
        <w:rPr>
          <w:rStyle w:val="a1"/>
          <w:b/>
          <w:bCs/>
          <w:lang w:val="et-EE"/>
        </w:rPr>
        <w:t>hituslikud tingimused:</w:t>
      </w:r>
    </w:p>
    <w:p w14:paraId="504DC3C4" w14:textId="4465473B" w:rsidR="00BB2EC5" w:rsidRPr="009679EE" w:rsidRDefault="00BB2EC5" w:rsidP="00BB2EC5">
      <w:pPr>
        <w:pStyle w:val="a0"/>
        <w:tabs>
          <w:tab w:val="left" w:pos="708"/>
        </w:tabs>
        <w:jc w:val="both"/>
        <w:rPr>
          <w:lang w:val="et-EE"/>
        </w:rPr>
      </w:pPr>
      <w:r w:rsidRPr="009679EE">
        <w:rPr>
          <w:b/>
          <w:bCs/>
          <w:lang w:val="et-EE"/>
        </w:rPr>
        <w:t>3.</w:t>
      </w:r>
      <w:r w:rsidR="00E20A0E" w:rsidRPr="009679EE">
        <w:rPr>
          <w:b/>
          <w:bCs/>
          <w:lang w:val="et-EE"/>
        </w:rPr>
        <w:t>1</w:t>
      </w:r>
      <w:r w:rsidRPr="009679EE">
        <w:rPr>
          <w:lang w:val="et-EE"/>
        </w:rPr>
        <w:t xml:space="preserve">  Ehitise tulepüsivusklass: määrata projektiga.</w:t>
      </w:r>
    </w:p>
    <w:p w14:paraId="525C10B7" w14:textId="3D704641" w:rsidR="00BB2EC5" w:rsidRPr="009679EE" w:rsidRDefault="00BB2EC5" w:rsidP="00BB2EC5">
      <w:pPr>
        <w:pStyle w:val="a0"/>
        <w:tabs>
          <w:tab w:val="left" w:pos="708"/>
        </w:tabs>
        <w:jc w:val="both"/>
        <w:rPr>
          <w:lang w:val="et-EE"/>
        </w:rPr>
      </w:pPr>
      <w:r w:rsidRPr="009679EE">
        <w:rPr>
          <w:b/>
          <w:bCs/>
          <w:lang w:val="et-EE"/>
        </w:rPr>
        <w:t>3.</w:t>
      </w:r>
      <w:r w:rsidR="00E20A0E" w:rsidRPr="009679EE">
        <w:rPr>
          <w:b/>
          <w:bCs/>
          <w:lang w:val="et-EE"/>
        </w:rPr>
        <w:t>2</w:t>
      </w:r>
      <w:r w:rsidRPr="009679EE">
        <w:rPr>
          <w:lang w:val="et-EE"/>
        </w:rPr>
        <w:t xml:space="preserve"> Asendiplaan: joonise mõõtkava M 1:500. Asendiplaanil näidata ehitiste asukohad ja mõõtmed, kaugused lähimate piiride ja ehitisteni, välisvõrgud</w:t>
      </w:r>
      <w:r w:rsidR="000C368B">
        <w:rPr>
          <w:lang w:val="et-EE"/>
        </w:rPr>
        <w:t xml:space="preserve"> ja </w:t>
      </w:r>
      <w:r w:rsidRPr="009679EE">
        <w:rPr>
          <w:lang w:val="et-EE"/>
        </w:rPr>
        <w:t>lammutatavad ehitised</w:t>
      </w:r>
      <w:r w:rsidR="000C368B">
        <w:rPr>
          <w:lang w:val="et-EE"/>
        </w:rPr>
        <w:t>.</w:t>
      </w:r>
      <w:r w:rsidRPr="009679EE">
        <w:rPr>
          <w:lang w:val="et-EE"/>
        </w:rPr>
        <w:t xml:space="preserve"> Lahendada kõrguslik sidumine ja krundi vertikaalplaneerimine. </w:t>
      </w:r>
    </w:p>
    <w:p w14:paraId="30FA2681" w14:textId="05FFE9F5" w:rsidR="00BB2EC5" w:rsidRDefault="00BB2EC5" w:rsidP="00BB2EC5">
      <w:pPr>
        <w:pStyle w:val="a0"/>
        <w:tabs>
          <w:tab w:val="left" w:pos="708"/>
        </w:tabs>
        <w:jc w:val="both"/>
        <w:rPr>
          <w:lang w:val="et-EE"/>
        </w:rPr>
      </w:pPr>
      <w:r w:rsidRPr="009679EE">
        <w:rPr>
          <w:lang w:val="et-EE"/>
        </w:rPr>
        <w:t>Ehitusprojekti alusplaanina kasutada litsentseeritud maamõõtja poolt koostatud tõest tehnovõrkudega digitaalset geodeetilist krundi plaani (mitte vanem kui 2 aastat) täpsusega M 1:500.</w:t>
      </w:r>
    </w:p>
    <w:p w14:paraId="374E5BB4" w14:textId="77777777" w:rsidR="00BE6462" w:rsidRPr="001046B2" w:rsidRDefault="009679EE" w:rsidP="00BE6462">
      <w:pPr>
        <w:pStyle w:val="Bodytext21"/>
        <w:shd w:val="clear" w:color="auto" w:fill="auto"/>
        <w:spacing w:after="180"/>
        <w:ind w:firstLine="0"/>
        <w:jc w:val="both"/>
        <w:rPr>
          <w:rFonts w:ascii="Times New Roman" w:eastAsia="Times New Roman" w:hAnsi="Times New Roman" w:cs="Times New Roman"/>
          <w:spacing w:val="-2"/>
          <w:kern w:val="3"/>
          <w:sz w:val="24"/>
          <w:szCs w:val="24"/>
          <w:lang w:eastAsia="ar-SA"/>
        </w:rPr>
      </w:pPr>
      <w:r w:rsidRPr="001046B2">
        <w:rPr>
          <w:rFonts w:ascii="Times New Roman" w:eastAsia="Times New Roman" w:hAnsi="Times New Roman" w:cs="Times New Roman"/>
          <w:b/>
          <w:bCs/>
          <w:kern w:val="3"/>
          <w:sz w:val="24"/>
          <w:szCs w:val="24"/>
          <w:lang w:eastAsia="ar-SA"/>
        </w:rPr>
        <w:t>3.3</w:t>
      </w:r>
      <w:r w:rsidR="00374265" w:rsidRPr="001046B2">
        <w:rPr>
          <w:rFonts w:ascii="Times New Roman" w:eastAsia="Times New Roman" w:hAnsi="Times New Roman" w:cs="Times New Roman"/>
          <w:kern w:val="3"/>
          <w:sz w:val="24"/>
          <w:szCs w:val="24"/>
          <w:lang w:eastAsia="ar-SA"/>
        </w:rPr>
        <w:t xml:space="preserve"> Kuna esitatud trassi eskiis näitab trassi orienteeruvat asukohta ning projekteerimise käigus võib see muutuda, tuleb projekt kooskõlastada kinnisasja omanikuga ning vajaduse korral kinnisasjaga piirneva kinnisasja omanikuga, samuti asutuse või isikuga, kelle õigusi või huve </w:t>
      </w:r>
      <w:r w:rsidR="00374265" w:rsidRPr="001046B2">
        <w:rPr>
          <w:rFonts w:ascii="Times New Roman" w:eastAsia="Times New Roman" w:hAnsi="Times New Roman" w:cs="Times New Roman"/>
          <w:spacing w:val="-2"/>
          <w:kern w:val="3"/>
          <w:sz w:val="24"/>
          <w:szCs w:val="24"/>
          <w:lang w:eastAsia="ar-SA"/>
        </w:rPr>
        <w:t xml:space="preserve">võib kavandatav ehitis või ehitamine puudutada.                                                                                  </w:t>
      </w:r>
      <w:r w:rsidR="00BE6462" w:rsidRPr="001046B2">
        <w:rPr>
          <w:rFonts w:ascii="Times New Roman" w:eastAsia="Times New Roman" w:hAnsi="Times New Roman" w:cs="Times New Roman"/>
          <w:spacing w:val="-2"/>
          <w:kern w:val="3"/>
          <w:sz w:val="24"/>
          <w:szCs w:val="24"/>
          <w:lang w:eastAsia="ar-SA"/>
        </w:rPr>
        <w:t xml:space="preserve">  </w:t>
      </w:r>
    </w:p>
    <w:p w14:paraId="245521C9" w14:textId="6AA0D669" w:rsidR="00795FEF" w:rsidRPr="00BE6462" w:rsidRDefault="00795FEF" w:rsidP="00BE6462">
      <w:pPr>
        <w:pStyle w:val="Bodytext21"/>
        <w:shd w:val="clear" w:color="auto" w:fill="auto"/>
        <w:spacing w:after="180"/>
        <w:ind w:firstLine="0"/>
        <w:jc w:val="both"/>
        <w:rPr>
          <w:rFonts w:ascii="Times New Roman" w:eastAsia="Times New Roman" w:hAnsi="Times New Roman" w:cs="Times New Roman"/>
          <w:color w:val="4472C4" w:themeColor="accent1"/>
          <w:kern w:val="3"/>
          <w:sz w:val="24"/>
          <w:szCs w:val="24"/>
          <w:lang w:eastAsia="ar-SA"/>
        </w:rPr>
      </w:pPr>
      <w:r w:rsidRPr="00BE6462">
        <w:rPr>
          <w:rFonts w:ascii="Times New Roman" w:hAnsi="Times New Roman" w:cs="Times New Roman"/>
          <w:b/>
          <w:sz w:val="24"/>
          <w:szCs w:val="24"/>
          <w:highlight w:val="white"/>
        </w:rPr>
        <w:t xml:space="preserve">3.4 </w:t>
      </w:r>
      <w:r w:rsidRPr="00BE6462">
        <w:rPr>
          <w:rFonts w:ascii="Times New Roman" w:hAnsi="Times New Roman" w:cs="Times New Roman"/>
          <w:b/>
          <w:bCs/>
          <w:sz w:val="24"/>
          <w:szCs w:val="24"/>
        </w:rPr>
        <w:t>Ehitise kasutamise otstarve:</w:t>
      </w:r>
      <w:r w:rsidRPr="00BE6462">
        <w:rPr>
          <w:rFonts w:ascii="Times New Roman" w:hAnsi="Times New Roman" w:cs="Times New Roman"/>
          <w:sz w:val="24"/>
          <w:szCs w:val="24"/>
        </w:rPr>
        <w:t xml:space="preserve"> </w:t>
      </w:r>
    </w:p>
    <w:p w14:paraId="70FDDF61" w14:textId="5628881D" w:rsidR="00795FEF" w:rsidRPr="00BE6462" w:rsidRDefault="00795FEF" w:rsidP="00795FEF">
      <w:pPr>
        <w:pStyle w:val="western"/>
        <w:spacing w:before="0"/>
        <w:rPr>
          <w:rFonts w:ascii="Times New Roman" w:hAnsi="Times New Roman" w:cs="Times New Roman"/>
          <w:color w:val="auto"/>
          <w:sz w:val="24"/>
          <w:szCs w:val="24"/>
        </w:rPr>
      </w:pPr>
      <w:r w:rsidRPr="00BE6462">
        <w:rPr>
          <w:rFonts w:ascii="Times New Roman" w:hAnsi="Times New Roman" w:cs="Times New Roman"/>
          <w:color w:val="auto"/>
          <w:sz w:val="24"/>
          <w:szCs w:val="24"/>
        </w:rPr>
        <w:t>Kaugküttetorustik,  kood: 22223.</w:t>
      </w:r>
    </w:p>
    <w:p w14:paraId="197C343D" w14:textId="77777777" w:rsidR="00BE6462" w:rsidRPr="00BE6462" w:rsidRDefault="00BE6462" w:rsidP="00795FEF">
      <w:pPr>
        <w:pStyle w:val="western"/>
        <w:spacing w:before="0"/>
        <w:rPr>
          <w:rFonts w:ascii="Times New Roman" w:hAnsi="Times New Roman" w:cs="Times New Roman"/>
          <w:color w:val="auto"/>
          <w:sz w:val="24"/>
          <w:szCs w:val="24"/>
        </w:rPr>
      </w:pPr>
    </w:p>
    <w:p w14:paraId="35CAAAF4" w14:textId="77777777" w:rsidR="00D04287" w:rsidRDefault="006B5B1C" w:rsidP="006B5B1C">
      <w:pPr>
        <w:pStyle w:val="Bodytext21"/>
        <w:spacing w:after="180"/>
        <w:ind w:firstLine="0"/>
        <w:jc w:val="both"/>
        <w:rPr>
          <w:rFonts w:ascii="Times New Roman" w:eastAsia="Times New Roman" w:hAnsi="Times New Roman" w:cs="Times New Roman"/>
          <w:sz w:val="24"/>
          <w:szCs w:val="24"/>
        </w:rPr>
      </w:pPr>
      <w:r w:rsidRPr="00BE6462">
        <w:rPr>
          <w:rFonts w:ascii="Times New Roman" w:eastAsia="Times New Roman" w:hAnsi="Times New Roman" w:cs="Times New Roman"/>
          <w:b/>
          <w:bCs/>
          <w:sz w:val="24"/>
          <w:szCs w:val="24"/>
        </w:rPr>
        <w:t>3.5 Keskkonnamõju hindamise vajadus:</w:t>
      </w:r>
      <w:r w:rsidRPr="00BE6462">
        <w:rPr>
          <w:rFonts w:ascii="Times New Roman" w:eastAsia="Times New Roman" w:hAnsi="Times New Roman" w:cs="Times New Roman"/>
          <w:sz w:val="24"/>
          <w:szCs w:val="24"/>
        </w:rPr>
        <w:t xml:space="preserve"> </w:t>
      </w:r>
    </w:p>
    <w:p w14:paraId="1636025C" w14:textId="044AB288" w:rsidR="006B5B1C" w:rsidRPr="00D04287" w:rsidRDefault="00D04287" w:rsidP="006B5B1C">
      <w:pPr>
        <w:pStyle w:val="Bodytext21"/>
        <w:spacing w:after="180"/>
        <w:ind w:firstLine="0"/>
        <w:jc w:val="both"/>
        <w:rPr>
          <w:rFonts w:ascii="Times New Roman" w:eastAsia="Times New Roman" w:hAnsi="Times New Roman" w:cs="Times New Roman"/>
          <w:sz w:val="24"/>
          <w:szCs w:val="24"/>
        </w:rPr>
      </w:pPr>
      <w:r w:rsidRPr="00D04287">
        <w:rPr>
          <w:rFonts w:ascii="Times New Roman" w:eastAsia="Times New Roman" w:hAnsi="Times New Roman" w:cs="Times New Roman"/>
          <w:sz w:val="24"/>
          <w:szCs w:val="24"/>
        </w:rPr>
        <w:t>K</w:t>
      </w:r>
      <w:r w:rsidR="006B5B1C" w:rsidRPr="00D04287">
        <w:rPr>
          <w:rFonts w:ascii="Times New Roman" w:eastAsia="Times New Roman" w:hAnsi="Times New Roman" w:cs="Times New Roman"/>
          <w:sz w:val="24"/>
          <w:szCs w:val="24"/>
        </w:rPr>
        <w:t>avandatav tegevus ei kuulu keskkonnamõju hindamise ja keskkonnajuhtimissüsteemi seaduse (KeHJS) § 6 lõikes 1 loetletud tegevuste hulka, mille puhul keskkonnamõju hindamine (KMH) on kohustuslik ilma selle vajadust kaalumata.</w:t>
      </w:r>
    </w:p>
    <w:p w14:paraId="33C6BCCF" w14:textId="77777777" w:rsidR="006B5B1C" w:rsidRPr="00D04287" w:rsidRDefault="006B5B1C" w:rsidP="006B5B1C">
      <w:pPr>
        <w:pStyle w:val="Bodytext21"/>
        <w:spacing w:after="180"/>
        <w:ind w:firstLine="0"/>
        <w:jc w:val="both"/>
        <w:rPr>
          <w:rFonts w:ascii="Times New Roman" w:eastAsia="Times New Roman" w:hAnsi="Times New Roman" w:cs="Times New Roman"/>
          <w:sz w:val="24"/>
          <w:szCs w:val="24"/>
        </w:rPr>
      </w:pPr>
      <w:r w:rsidRPr="00D04287">
        <w:rPr>
          <w:rFonts w:ascii="Times New Roman" w:eastAsia="Times New Roman" w:hAnsi="Times New Roman" w:cs="Times New Roman"/>
          <w:sz w:val="24"/>
          <w:szCs w:val="24"/>
        </w:rPr>
        <w:t>KMH vajalikkuse eelhinnang tuleb anda energeetikavaldkonda kuuluvate tegevuste puhul, milleks on Vabariigi Valitsuse 29.08.2005 määruse nr 224 „Tegevusvaldkondade, mille korral tuleb anda keskkonnamõju hindamise vajalikkuse eelhinnang, täpsustatud loetelu“ § 2 punkti 4 kohaselt soojustrassi rajamine vähemalt 50 MW soojusvõimsusega põletusseadme jaoks.</w:t>
      </w:r>
    </w:p>
    <w:p w14:paraId="1F83C09A" w14:textId="77777777" w:rsidR="006B5B1C" w:rsidRPr="00D04287" w:rsidRDefault="006B5B1C" w:rsidP="006B5B1C">
      <w:pPr>
        <w:pStyle w:val="Bodytext21"/>
        <w:spacing w:after="180"/>
        <w:ind w:firstLine="0"/>
        <w:jc w:val="both"/>
        <w:rPr>
          <w:rFonts w:ascii="Times New Roman" w:eastAsia="Times New Roman" w:hAnsi="Times New Roman" w:cs="Times New Roman"/>
          <w:sz w:val="24"/>
          <w:szCs w:val="24"/>
        </w:rPr>
      </w:pPr>
      <w:r w:rsidRPr="00D04287">
        <w:rPr>
          <w:rFonts w:ascii="Times New Roman" w:eastAsia="Times New Roman" w:hAnsi="Times New Roman" w:cs="Times New Roman"/>
          <w:sz w:val="24"/>
          <w:szCs w:val="24"/>
        </w:rPr>
        <w:t>Kavandatava tegevuse kohta on koostatud KMH eelhinnang „Eesti Elektrijaama ja Balti Elektrijaama vahelise soojustrassi eskiisi keskkonnamõjude eksperthinnang“, mille koostas Lemma OÜ (versioon 12.05.2026).</w:t>
      </w:r>
    </w:p>
    <w:p w14:paraId="68A77B30" w14:textId="77777777" w:rsidR="006B5B1C" w:rsidRPr="00D04287" w:rsidRDefault="006B5B1C" w:rsidP="006B5B1C">
      <w:pPr>
        <w:pStyle w:val="Bodytext21"/>
        <w:shd w:val="clear" w:color="auto" w:fill="auto"/>
        <w:spacing w:after="180"/>
        <w:ind w:firstLine="0"/>
        <w:jc w:val="both"/>
        <w:rPr>
          <w:rFonts w:ascii="Times New Roman" w:eastAsia="Times New Roman" w:hAnsi="Times New Roman" w:cs="Times New Roman"/>
          <w:sz w:val="24"/>
          <w:szCs w:val="24"/>
        </w:rPr>
      </w:pPr>
      <w:r w:rsidRPr="00D04287">
        <w:rPr>
          <w:rFonts w:ascii="Times New Roman" w:eastAsia="Times New Roman" w:hAnsi="Times New Roman" w:cs="Times New Roman"/>
          <w:sz w:val="24"/>
          <w:szCs w:val="24"/>
        </w:rPr>
        <w:t xml:space="preserve">Keskkonnameetmeid on käsitletud eksperthinnangu peatükis 5. </w:t>
      </w:r>
    </w:p>
    <w:p w14:paraId="0E80882D" w14:textId="3652F4A6" w:rsidR="004E4080" w:rsidRPr="00D04287" w:rsidRDefault="004E4080" w:rsidP="006B5B1C">
      <w:pPr>
        <w:pStyle w:val="Bodytext21"/>
        <w:shd w:val="clear" w:color="auto" w:fill="auto"/>
        <w:spacing w:after="180"/>
        <w:ind w:firstLine="0"/>
        <w:jc w:val="both"/>
        <w:rPr>
          <w:rFonts w:ascii="Times New Roman" w:eastAsia="Times New Roman" w:hAnsi="Times New Roman" w:cs="Times New Roman"/>
          <w:sz w:val="24"/>
          <w:szCs w:val="24"/>
        </w:rPr>
      </w:pPr>
      <w:r w:rsidRPr="00D04287">
        <w:rPr>
          <w:rFonts w:ascii="Times New Roman" w:eastAsia="Times New Roman" w:hAnsi="Times New Roman" w:cs="Times New Roman"/>
          <w:sz w:val="24"/>
          <w:szCs w:val="24"/>
        </w:rPr>
        <w:t>Eksperthinnangut paluti täiendada vastavalt Narva-Jõesuu Linnavalitsuse keskkonnaspetsialisti poolt 04.06.2026 ehitisregistris (EHR) esitatud märkustele.</w:t>
      </w:r>
    </w:p>
    <w:p w14:paraId="3941F5A4" w14:textId="77777777" w:rsidR="00BB2EC5" w:rsidRPr="00343061" w:rsidRDefault="00BB2EC5" w:rsidP="00BB2EC5">
      <w:pPr>
        <w:pStyle w:val="Standard"/>
        <w:tabs>
          <w:tab w:val="left" w:pos="259"/>
          <w:tab w:val="center" w:pos="4819"/>
          <w:tab w:val="right" w:pos="9638"/>
        </w:tabs>
        <w:suppressAutoHyphens w:val="0"/>
        <w:jc w:val="both"/>
        <w:rPr>
          <w:lang w:val="et-EE"/>
        </w:rPr>
      </w:pPr>
      <w:r w:rsidRPr="00343061">
        <w:rPr>
          <w:rStyle w:val="a1"/>
          <w:b/>
          <w:lang w:val="et-EE"/>
        </w:rPr>
        <w:t xml:space="preserve">4. Insenertehnilised tingimused  </w:t>
      </w:r>
    </w:p>
    <w:p w14:paraId="32796700" w14:textId="77777777" w:rsidR="00BB2EC5" w:rsidRPr="00343061" w:rsidRDefault="00BB2EC5" w:rsidP="00BB2EC5">
      <w:pPr>
        <w:pStyle w:val="a0"/>
        <w:jc w:val="both"/>
        <w:rPr>
          <w:lang w:val="et-EE"/>
        </w:rPr>
      </w:pPr>
      <w:r w:rsidRPr="00343061">
        <w:rPr>
          <w:b/>
          <w:lang w:val="et-EE"/>
        </w:rPr>
        <w:t>4.1</w:t>
      </w:r>
      <w:r w:rsidRPr="00343061">
        <w:rPr>
          <w:lang w:val="et-EE"/>
        </w:rPr>
        <w:t xml:space="preserve"> Liitumised  tehnovõrkudega lahendada vastavalt võrguvaldajate poolt väljastatud tehnilistele tingimustele.</w:t>
      </w:r>
    </w:p>
    <w:p w14:paraId="76713D58" w14:textId="0E478751" w:rsidR="00BB2EC5" w:rsidRPr="00343061" w:rsidRDefault="00BB2EC5" w:rsidP="00BB2EC5">
      <w:pPr>
        <w:pStyle w:val="Standard"/>
        <w:jc w:val="both"/>
        <w:rPr>
          <w:rStyle w:val="a1"/>
          <w:lang w:val="et-EE"/>
        </w:rPr>
      </w:pPr>
      <w:r w:rsidRPr="00343061">
        <w:rPr>
          <w:rStyle w:val="a1"/>
          <w:b/>
          <w:lang w:val="et-EE"/>
        </w:rPr>
        <w:t>4.2</w:t>
      </w:r>
      <w:r w:rsidRPr="00343061">
        <w:rPr>
          <w:rStyle w:val="a1"/>
          <w:lang w:val="et-EE"/>
        </w:rPr>
        <w:t xml:space="preserve"> Projektis esitada kvaliteedinõuded tagasitäitele ja teekatte taastamisele.</w:t>
      </w:r>
    </w:p>
    <w:p w14:paraId="0F25B9C6" w14:textId="256089EF" w:rsidR="00ED6748" w:rsidRPr="009A0FB1" w:rsidRDefault="00ED6748" w:rsidP="001450FB">
      <w:pPr>
        <w:ind w:left="284" w:hanging="284"/>
        <w:jc w:val="both"/>
        <w:rPr>
          <w:color w:val="EE0000"/>
        </w:rPr>
      </w:pPr>
      <w:r w:rsidRPr="001450FB">
        <w:rPr>
          <w:rStyle w:val="a1"/>
          <w:b/>
          <w:kern w:val="3"/>
          <w:lang w:eastAsia="ar-SA"/>
        </w:rPr>
        <w:t>4.3.</w:t>
      </w:r>
      <w:r w:rsidRPr="001450FB">
        <w:t>Eelistada võimalikult lühikest trassi ja minimaalselt ristumisi teedega ja muude tehnovõrkudega.</w:t>
      </w:r>
    </w:p>
    <w:p w14:paraId="3554A052" w14:textId="16B17E4A" w:rsidR="00ED6748" w:rsidRPr="001450FB" w:rsidRDefault="00ED6748" w:rsidP="00ED6748">
      <w:pPr>
        <w:pStyle w:val="Loendilik"/>
        <w:numPr>
          <w:ilvl w:val="1"/>
          <w:numId w:val="4"/>
        </w:numPr>
        <w:jc w:val="both"/>
      </w:pPr>
      <w:r w:rsidRPr="001450FB">
        <w:t xml:space="preserve">Projektdokumentatsioonis näidata ära kõik olemasolevad ja  projekteeritavad absoluut- ja suhtelised </w:t>
      </w:r>
      <w:r w:rsidR="001450FB" w:rsidRPr="001450FB">
        <w:t>t</w:t>
      </w:r>
      <w:r w:rsidR="001046B2">
        <w:t>r</w:t>
      </w:r>
      <w:r w:rsidR="001450FB" w:rsidRPr="001450FB">
        <w:t>assi</w:t>
      </w:r>
      <w:r w:rsidRPr="001450FB">
        <w:t xml:space="preserve"> paigaldamise kõrgused.</w:t>
      </w:r>
    </w:p>
    <w:p w14:paraId="66219F25" w14:textId="26A70BE2" w:rsidR="00ED6748" w:rsidRPr="001450FB" w:rsidRDefault="00ED6748" w:rsidP="00ED6748">
      <w:pPr>
        <w:tabs>
          <w:tab w:val="left" w:pos="360"/>
        </w:tabs>
        <w:ind w:left="284" w:hanging="284"/>
        <w:jc w:val="both"/>
      </w:pPr>
      <w:r w:rsidRPr="001450FB">
        <w:rPr>
          <w:b/>
          <w:bCs/>
        </w:rPr>
        <w:t>4.</w:t>
      </w:r>
      <w:r w:rsidR="00C833C7">
        <w:rPr>
          <w:b/>
          <w:bCs/>
        </w:rPr>
        <w:t>5</w:t>
      </w:r>
      <w:r w:rsidRPr="001450FB">
        <w:rPr>
          <w:b/>
          <w:bCs/>
        </w:rPr>
        <w:t>.</w:t>
      </w:r>
      <w:r w:rsidRPr="001450FB">
        <w:t xml:space="preserve"> </w:t>
      </w:r>
      <w:r w:rsidR="001450FB" w:rsidRPr="001450FB">
        <w:t>Trassi</w:t>
      </w:r>
      <w:r w:rsidRPr="001450FB">
        <w:t xml:space="preserve"> paigutamise minimaalne sügavus - normikohane, ristumistel teise tehnovõrkudega ja teedega – normikohane.</w:t>
      </w:r>
    </w:p>
    <w:p w14:paraId="32E331DF" w14:textId="48725190" w:rsidR="00ED6748" w:rsidRPr="009A0FB1" w:rsidRDefault="00ED6748" w:rsidP="00ED6748">
      <w:pPr>
        <w:ind w:left="284" w:hanging="284"/>
        <w:jc w:val="both"/>
        <w:rPr>
          <w:color w:val="EE0000"/>
        </w:rPr>
      </w:pPr>
      <w:r w:rsidRPr="001450FB">
        <w:rPr>
          <w:b/>
          <w:bCs/>
        </w:rPr>
        <w:t>4.</w:t>
      </w:r>
      <w:r w:rsidR="00C833C7">
        <w:rPr>
          <w:b/>
          <w:bCs/>
        </w:rPr>
        <w:t>6</w:t>
      </w:r>
      <w:r w:rsidRPr="001450FB">
        <w:rPr>
          <w:b/>
          <w:bCs/>
        </w:rPr>
        <w:t>.</w:t>
      </w:r>
      <w:r w:rsidRPr="001450FB">
        <w:t xml:space="preserve"> </w:t>
      </w:r>
      <w:r w:rsidR="001450FB" w:rsidRPr="001450FB">
        <w:t>T</w:t>
      </w:r>
      <w:r w:rsidR="001450FB">
        <w:t>ehnot</w:t>
      </w:r>
      <w:r w:rsidR="001450FB" w:rsidRPr="001450FB">
        <w:t>rassi</w:t>
      </w:r>
      <w:r w:rsidRPr="001450FB">
        <w:t>, hoonete, rajatiste ja puude vahelised minimaalsed vahemaad – normikohane.</w:t>
      </w:r>
    </w:p>
    <w:p w14:paraId="5854EB59" w14:textId="4A48E65F" w:rsidR="00343061" w:rsidRPr="009A0FB1" w:rsidRDefault="00343061" w:rsidP="001450FB">
      <w:pPr>
        <w:ind w:left="284" w:hanging="284"/>
        <w:jc w:val="both"/>
        <w:rPr>
          <w:rStyle w:val="a1"/>
          <w:color w:val="EE0000"/>
        </w:rPr>
      </w:pPr>
    </w:p>
    <w:p w14:paraId="40D85B92" w14:textId="3F47D667" w:rsidR="00BB2EC5" w:rsidRDefault="00BB2EC5" w:rsidP="00343061">
      <w:pPr>
        <w:pStyle w:val="Standard"/>
        <w:numPr>
          <w:ilvl w:val="0"/>
          <w:numId w:val="4"/>
        </w:numPr>
        <w:jc w:val="both"/>
        <w:rPr>
          <w:rStyle w:val="a1"/>
          <w:b/>
          <w:bCs/>
          <w:lang w:val="et-EE"/>
        </w:rPr>
      </w:pPr>
      <w:r w:rsidRPr="00343061">
        <w:rPr>
          <w:rStyle w:val="a1"/>
          <w:b/>
          <w:bCs/>
          <w:lang w:val="et-EE"/>
        </w:rPr>
        <w:t>Nõutav projekti koosseis</w:t>
      </w:r>
    </w:p>
    <w:p w14:paraId="1E23E74B" w14:textId="77777777" w:rsidR="00343061" w:rsidRPr="00E03557" w:rsidRDefault="00343061" w:rsidP="00343061">
      <w:pPr>
        <w:pStyle w:val="Standard"/>
        <w:jc w:val="both"/>
        <w:rPr>
          <w:lang w:val="et-EE"/>
        </w:rPr>
      </w:pPr>
      <w:r w:rsidRPr="00E03557">
        <w:rPr>
          <w:rStyle w:val="a1"/>
          <w:lang w:val="et-EE"/>
        </w:rPr>
        <w:t>Lisaks kehtivatele projekteerimisnormidele kuuluvad arvestamisele:</w:t>
      </w:r>
    </w:p>
    <w:p w14:paraId="473DCAA1" w14:textId="4F85D8EA" w:rsidR="00BB2EC5" w:rsidRPr="00343061" w:rsidRDefault="00BB2EC5" w:rsidP="00BB2EC5">
      <w:pPr>
        <w:pStyle w:val="Standard"/>
        <w:jc w:val="both"/>
        <w:rPr>
          <w:lang w:val="et-EE"/>
        </w:rPr>
      </w:pPr>
      <w:r w:rsidRPr="00343061">
        <w:rPr>
          <w:rStyle w:val="a1"/>
          <w:b/>
          <w:bCs/>
          <w:iCs/>
          <w:lang w:val="et-EE"/>
        </w:rPr>
        <w:t>5.1</w:t>
      </w:r>
      <w:r w:rsidRPr="00343061">
        <w:rPr>
          <w:rStyle w:val="a1"/>
          <w:b/>
          <w:bCs/>
          <w:i/>
          <w:iCs/>
          <w:lang w:val="et-EE"/>
        </w:rPr>
        <w:t xml:space="preserve"> </w:t>
      </w:r>
      <w:r w:rsidRPr="00343061">
        <w:rPr>
          <w:rStyle w:val="Liguvaikefont1"/>
          <w:lang w:val="et-EE"/>
        </w:rPr>
        <w:t xml:space="preserve">Ehitusprojekt ja selle osad koostada vastavalt </w:t>
      </w:r>
      <w:r w:rsidR="00894D76" w:rsidRPr="00343061">
        <w:rPr>
          <w:rStyle w:val="Liguvaikefont1"/>
          <w:lang w:val="et-EE"/>
        </w:rPr>
        <w:t>e</w:t>
      </w:r>
      <w:r w:rsidRPr="00343061">
        <w:rPr>
          <w:rStyle w:val="Liguvaikefont1"/>
          <w:lang w:val="et-EE"/>
        </w:rPr>
        <w:t>hitusseadustikule, Eesti Vabariigis kehtivatele projekteerimisnormidele, majandus- ja kommunikatsiooniministri 17.07.2015 määrusele nr 97 „Nõuded ehitusprojektile</w:t>
      </w:r>
      <w:r w:rsidRPr="00343061">
        <w:rPr>
          <w:rStyle w:val="Liguvaikefont1"/>
          <w:vertAlign w:val="superscript"/>
          <w:lang w:val="et-EE"/>
        </w:rPr>
        <w:t>1</w:t>
      </w:r>
      <w:r w:rsidRPr="00343061">
        <w:rPr>
          <w:rStyle w:val="Liguvaikefont1"/>
          <w:lang w:val="et-EE"/>
        </w:rPr>
        <w:t>“ ning kehtivatele standarditele. Ehitusprojekti digitaalsel esitamisel juhindutakse, vastavalt määrusele nr 97 „Nõuded ehitusprojektile</w:t>
      </w:r>
      <w:r w:rsidRPr="00343061">
        <w:rPr>
          <w:rStyle w:val="Liguvaikefont1"/>
          <w:vertAlign w:val="superscript"/>
          <w:lang w:val="et-EE"/>
        </w:rPr>
        <w:t>1</w:t>
      </w:r>
      <w:r w:rsidRPr="00343061">
        <w:rPr>
          <w:rStyle w:val="Liguvaikefont1"/>
          <w:lang w:val="et-EE"/>
        </w:rPr>
        <w:t xml:space="preserve">“ § 13 lg 5, Majandus- ja kommunikatsiooniministeeriumi veebilehel avaldatud juhisest. </w:t>
      </w:r>
    </w:p>
    <w:p w14:paraId="28934D1E" w14:textId="77777777" w:rsidR="00BB2EC5" w:rsidRPr="00343061" w:rsidRDefault="00BB2EC5" w:rsidP="00BB2EC5">
      <w:pPr>
        <w:pStyle w:val="Standard"/>
        <w:jc w:val="both"/>
        <w:rPr>
          <w:lang w:val="et-EE"/>
        </w:rPr>
      </w:pPr>
      <w:r w:rsidRPr="00343061">
        <w:rPr>
          <w:rStyle w:val="a1"/>
          <w:b/>
          <w:bCs/>
          <w:iCs/>
          <w:lang w:val="et-EE"/>
        </w:rPr>
        <w:t>5.2</w:t>
      </w:r>
      <w:r w:rsidRPr="00343061">
        <w:rPr>
          <w:rStyle w:val="a1"/>
          <w:lang w:val="et-EE"/>
        </w:rPr>
        <w:t xml:space="preserve"> Ehitusprojekt </w:t>
      </w:r>
      <w:r w:rsidRPr="00343061">
        <w:rPr>
          <w:lang w:val="et-EE"/>
        </w:rPr>
        <w:t>ja selle osad</w:t>
      </w:r>
      <w:r w:rsidRPr="00343061">
        <w:rPr>
          <w:rStyle w:val="a1"/>
          <w:lang w:val="et-EE"/>
        </w:rPr>
        <w:t xml:space="preserve"> peavad olema koostatud vastava pädevusega ja MTR registreeringuga projekteerija poolt.</w:t>
      </w:r>
    </w:p>
    <w:p w14:paraId="36024E71" w14:textId="77777777" w:rsidR="00BB2EC5" w:rsidRPr="00343061" w:rsidRDefault="00BB2EC5" w:rsidP="00BB2EC5">
      <w:pPr>
        <w:pStyle w:val="Standard"/>
        <w:tabs>
          <w:tab w:val="left" w:pos="259"/>
          <w:tab w:val="center" w:pos="4819"/>
          <w:tab w:val="right" w:pos="9638"/>
        </w:tabs>
        <w:suppressAutoHyphens w:val="0"/>
        <w:jc w:val="both"/>
        <w:rPr>
          <w:lang w:val="et-EE"/>
        </w:rPr>
      </w:pPr>
      <w:r w:rsidRPr="00343061">
        <w:rPr>
          <w:rStyle w:val="a1"/>
          <w:b/>
          <w:bCs/>
          <w:iCs/>
          <w:lang w:val="et-EE"/>
        </w:rPr>
        <w:t>5.3</w:t>
      </w:r>
      <w:r w:rsidRPr="00343061">
        <w:rPr>
          <w:rStyle w:val="a1"/>
          <w:b/>
          <w:bCs/>
          <w:i/>
          <w:iCs/>
          <w:lang w:val="et-EE"/>
        </w:rPr>
        <w:t xml:space="preserve"> </w:t>
      </w:r>
      <w:r w:rsidRPr="00343061">
        <w:rPr>
          <w:rStyle w:val="a1"/>
          <w:i/>
          <w:iCs/>
          <w:lang w:val="et-EE"/>
        </w:rPr>
        <w:t xml:space="preserve"> </w:t>
      </w:r>
      <w:r w:rsidRPr="00343061">
        <w:rPr>
          <w:rStyle w:val="a1"/>
          <w:lang w:val="et-EE"/>
        </w:rPr>
        <w:t>Ehitusprojektile lisada koopia käesolevatest projekteerimistingimustest.</w:t>
      </w:r>
    </w:p>
    <w:p w14:paraId="11881707" w14:textId="77777777" w:rsidR="00BB2EC5" w:rsidRPr="00621451" w:rsidRDefault="00BB2EC5" w:rsidP="00BB2EC5">
      <w:pPr>
        <w:tabs>
          <w:tab w:val="num" w:pos="180"/>
        </w:tabs>
        <w:spacing w:before="120" w:after="120"/>
        <w:jc w:val="both"/>
      </w:pPr>
      <w:r w:rsidRPr="00621451">
        <w:rPr>
          <w:rStyle w:val="a1"/>
          <w:b/>
          <w:bCs/>
          <w:iCs/>
        </w:rPr>
        <w:t>5.4</w:t>
      </w:r>
      <w:r w:rsidRPr="00621451">
        <w:rPr>
          <w:rStyle w:val="a1"/>
          <w:b/>
          <w:bCs/>
          <w:i/>
          <w:iCs/>
        </w:rPr>
        <w:t xml:space="preserve"> </w:t>
      </w:r>
      <w:r w:rsidRPr="00621451">
        <w:rPr>
          <w:rStyle w:val="a1"/>
          <w:kern w:val="3"/>
          <w:lang w:eastAsia="ar-SA"/>
        </w:rPr>
        <w:t>Projektis näha ette tehnovõrkude paigaldustöödega rikutud maa-ala korrastamine, demonteeritud paigaldiste/rajatiste utiliseerimine ning kahjustatud tee rajatiste, kraavide, truupide, mulde ning teekatte taastamine.</w:t>
      </w:r>
    </w:p>
    <w:p w14:paraId="2CE81015" w14:textId="5E6334C1" w:rsidR="00BB2EC5" w:rsidRPr="00343061" w:rsidRDefault="00BB2EC5" w:rsidP="00BB2EC5">
      <w:pPr>
        <w:tabs>
          <w:tab w:val="num" w:pos="180"/>
        </w:tabs>
        <w:spacing w:before="120" w:after="120"/>
        <w:jc w:val="both"/>
        <w:rPr>
          <w:bCs/>
        </w:rPr>
      </w:pPr>
      <w:r w:rsidRPr="00343061">
        <w:rPr>
          <w:rStyle w:val="a1"/>
          <w:b/>
          <w:bCs/>
          <w:iCs/>
        </w:rPr>
        <w:t>5.5</w:t>
      </w:r>
      <w:r w:rsidRPr="00343061">
        <w:rPr>
          <w:rStyle w:val="a1"/>
          <w:b/>
          <w:bCs/>
          <w:i/>
          <w:iCs/>
        </w:rPr>
        <w:t xml:space="preserve"> </w:t>
      </w:r>
      <w:r w:rsidRPr="00343061">
        <w:rPr>
          <w:bCs/>
        </w:rPr>
        <w:t>Tööde tegemisel järgida ehitusseadustikus ning majandus- ja taristuministri 26. juuni 2015 määruses nr 73 „Ehitise kaitsevööndi ulatus, kaitsevööndis tegutsemise kord ja kaitsevööndi tähistusele esitatavad nõuded“ sätestatud nõudeid.</w:t>
      </w:r>
    </w:p>
    <w:p w14:paraId="4C5EA082" w14:textId="77777777" w:rsidR="00621451" w:rsidRPr="001046B2" w:rsidRDefault="00BB26D9" w:rsidP="00FA566A">
      <w:pPr>
        <w:pStyle w:val="Bodytext21"/>
        <w:shd w:val="clear" w:color="auto" w:fill="auto"/>
        <w:spacing w:after="180"/>
        <w:ind w:firstLine="0"/>
        <w:jc w:val="both"/>
        <w:rPr>
          <w:rStyle w:val="a1"/>
          <w:rFonts w:ascii="Times New Roman" w:eastAsia="Times New Roman" w:hAnsi="Times New Roman" w:cs="Times New Roman"/>
          <w:kern w:val="3"/>
          <w:sz w:val="24"/>
          <w:szCs w:val="24"/>
          <w:lang w:eastAsia="ar-SA"/>
        </w:rPr>
      </w:pPr>
      <w:r w:rsidRPr="00621451">
        <w:rPr>
          <w:rStyle w:val="a1"/>
          <w:rFonts w:ascii="Times New Roman" w:eastAsia="Times New Roman" w:hAnsi="Times New Roman" w:cs="Times New Roman"/>
          <w:b/>
          <w:bCs/>
          <w:kern w:val="3"/>
          <w:sz w:val="24"/>
          <w:szCs w:val="24"/>
          <w:lang w:eastAsia="ar-SA"/>
        </w:rPr>
        <w:t>5.6.</w:t>
      </w:r>
      <w:r w:rsidRPr="00621451">
        <w:rPr>
          <w:rStyle w:val="a1"/>
          <w:rFonts w:ascii="Times New Roman" w:eastAsia="Times New Roman" w:hAnsi="Times New Roman" w:cs="Times New Roman"/>
          <w:kern w:val="3"/>
          <w:sz w:val="24"/>
          <w:szCs w:val="24"/>
          <w:lang w:eastAsia="ar-SA"/>
        </w:rPr>
        <w:t xml:space="preserve"> </w:t>
      </w:r>
      <w:r w:rsidR="00621451" w:rsidRPr="00621451">
        <w:rPr>
          <w:rFonts w:ascii="Times New Roman" w:eastAsia="Times New Roman" w:hAnsi="Times New Roman" w:cs="Times New Roman"/>
          <w:kern w:val="3"/>
          <w:sz w:val="24"/>
          <w:szCs w:val="24"/>
          <w:lang w:eastAsia="ar-SA"/>
        </w:rPr>
        <w:t>Projekteerimisel tuleb arvestada olemasolevate tehnovõrkude ja rajatiste ning kehtivate servituutidega.</w:t>
      </w:r>
      <w:r w:rsidR="00621451" w:rsidRPr="001046B2">
        <w:rPr>
          <w:rFonts w:ascii="Times New Roman" w:eastAsia="Times New Roman" w:hAnsi="Times New Roman" w:cs="Times New Roman"/>
          <w:kern w:val="3"/>
          <w:sz w:val="24"/>
          <w:szCs w:val="24"/>
          <w:lang w:eastAsia="ar-SA"/>
        </w:rPr>
        <w:t xml:space="preserve"> </w:t>
      </w:r>
      <w:r w:rsidRPr="00621451">
        <w:rPr>
          <w:rStyle w:val="a1"/>
          <w:rFonts w:ascii="Times New Roman" w:eastAsia="Times New Roman" w:hAnsi="Times New Roman" w:cs="Times New Roman"/>
          <w:kern w:val="3"/>
          <w:sz w:val="24"/>
          <w:szCs w:val="24"/>
          <w:lang w:eastAsia="ar-SA"/>
        </w:rPr>
        <w:t xml:space="preserve">Asendiplaanil näidata kõik olemasolevad ja kavandatavad tehnovõrgud. </w:t>
      </w:r>
      <w:r w:rsidR="007E3E6D" w:rsidRPr="00621451">
        <w:rPr>
          <w:rStyle w:val="a1"/>
          <w:rFonts w:ascii="Times New Roman" w:eastAsia="Times New Roman" w:hAnsi="Times New Roman" w:cs="Times New Roman"/>
          <w:kern w:val="3"/>
          <w:sz w:val="24"/>
          <w:szCs w:val="24"/>
          <w:lang w:eastAsia="ar-SA"/>
        </w:rPr>
        <w:t>Võtta nõusolek ehitustööde läbiviimiseks projekteeritaval alal olemasolevate, planeeritud ja projekteeritud tehnovõrkude kaitsevööndite valdajatelt ja kooskõlastada kõigi asjast huvitatud organisatsioonide ja asutustega vastavalt kehtivale seadusandlusele.</w:t>
      </w:r>
    </w:p>
    <w:p w14:paraId="0133C7DB" w14:textId="0412FD97" w:rsidR="006B46A8" w:rsidRDefault="006B46A8" w:rsidP="00FA566A">
      <w:pPr>
        <w:pStyle w:val="Bodytext21"/>
        <w:shd w:val="clear" w:color="auto" w:fill="auto"/>
        <w:spacing w:after="180"/>
        <w:ind w:firstLine="0"/>
        <w:jc w:val="both"/>
        <w:rPr>
          <w:rStyle w:val="a1"/>
          <w:rFonts w:ascii="Times New Roman" w:eastAsia="Times New Roman" w:hAnsi="Times New Roman" w:cs="Times New Roman"/>
          <w:color w:val="EE0000"/>
          <w:kern w:val="3"/>
          <w:sz w:val="24"/>
          <w:szCs w:val="24"/>
          <w:lang w:eastAsia="ar-SA"/>
        </w:rPr>
      </w:pPr>
      <w:r w:rsidRPr="00621451">
        <w:rPr>
          <w:rStyle w:val="a1"/>
          <w:rFonts w:ascii="Times New Roman" w:eastAsia="Times New Roman" w:hAnsi="Times New Roman" w:cs="Times New Roman"/>
          <w:b/>
          <w:bCs/>
          <w:kern w:val="3"/>
          <w:sz w:val="24"/>
          <w:szCs w:val="24"/>
          <w:lang w:eastAsia="ar-SA"/>
        </w:rPr>
        <w:t>5.</w:t>
      </w:r>
      <w:r w:rsidR="008D7D90">
        <w:rPr>
          <w:rStyle w:val="a1"/>
          <w:rFonts w:ascii="Times New Roman" w:eastAsia="Times New Roman" w:hAnsi="Times New Roman" w:cs="Times New Roman"/>
          <w:b/>
          <w:bCs/>
          <w:kern w:val="3"/>
          <w:sz w:val="24"/>
          <w:szCs w:val="24"/>
          <w:lang w:eastAsia="ar-SA"/>
        </w:rPr>
        <w:t>7</w:t>
      </w:r>
      <w:r w:rsidRPr="00621451">
        <w:rPr>
          <w:rStyle w:val="a1"/>
          <w:rFonts w:ascii="Times New Roman" w:eastAsia="Times New Roman" w:hAnsi="Times New Roman" w:cs="Times New Roman"/>
          <w:b/>
          <w:bCs/>
          <w:kern w:val="3"/>
          <w:sz w:val="24"/>
          <w:szCs w:val="24"/>
          <w:lang w:eastAsia="ar-SA"/>
        </w:rPr>
        <w:t>.</w:t>
      </w:r>
      <w:r w:rsidRPr="00621451">
        <w:rPr>
          <w:rStyle w:val="a1"/>
          <w:rFonts w:ascii="Times New Roman" w:eastAsia="Times New Roman" w:hAnsi="Times New Roman" w:cs="Times New Roman"/>
          <w:kern w:val="3"/>
          <w:sz w:val="24"/>
          <w:szCs w:val="24"/>
          <w:lang w:eastAsia="ar-SA"/>
        </w:rPr>
        <w:t xml:space="preserve"> Ehitusloa või -teatise esitamine on nõutav ehitusseadustiku lisas 1 nimetatud ehitiste puhul.</w:t>
      </w:r>
    </w:p>
    <w:p w14:paraId="2CCE4BE0" w14:textId="2FE7D9C0" w:rsidR="0038485F" w:rsidRDefault="0038485F" w:rsidP="0038485F">
      <w:pPr>
        <w:pStyle w:val="Standard"/>
        <w:jc w:val="both"/>
        <w:rPr>
          <w:lang w:val="et-EE"/>
        </w:rPr>
      </w:pPr>
      <w:r w:rsidRPr="00132690">
        <w:rPr>
          <w:rStyle w:val="a1"/>
          <w:b/>
          <w:bCs/>
          <w:iCs/>
          <w:lang w:val="et-EE"/>
        </w:rPr>
        <w:t>5.</w:t>
      </w:r>
      <w:r w:rsidR="008D7D90">
        <w:rPr>
          <w:rStyle w:val="a1"/>
          <w:b/>
          <w:bCs/>
          <w:iCs/>
          <w:lang w:val="et-EE"/>
        </w:rPr>
        <w:t>8</w:t>
      </w:r>
      <w:r w:rsidRPr="00132690">
        <w:rPr>
          <w:rStyle w:val="a1"/>
          <w:b/>
          <w:bCs/>
          <w:i/>
          <w:iCs/>
          <w:lang w:val="et-EE"/>
        </w:rPr>
        <w:t xml:space="preserve"> </w:t>
      </w:r>
      <w:r w:rsidRPr="0005327F">
        <w:rPr>
          <w:lang w:val="et-EE"/>
        </w:rPr>
        <w:t>Projekt koostada aktuaalsele geodeetilisele alusplaanile, mis peab vastama majandus- ja taristuministri 14.04.2016. määrusele nr 34 „Topo-geodeetilisele uuringule ja teostusmõõdistamisele esitatavad nõuded“.</w:t>
      </w:r>
    </w:p>
    <w:p w14:paraId="4E54E245" w14:textId="68EC46E4" w:rsidR="00621451" w:rsidRPr="009A16F6" w:rsidRDefault="00621451" w:rsidP="00621451">
      <w:pPr>
        <w:pStyle w:val="Standard"/>
        <w:jc w:val="both"/>
        <w:rPr>
          <w:rStyle w:val="a1"/>
          <w:lang w:val="et-EE"/>
        </w:rPr>
      </w:pPr>
      <w:r>
        <w:rPr>
          <w:rStyle w:val="a1"/>
          <w:b/>
          <w:lang w:val="et-EE"/>
        </w:rPr>
        <w:t>5</w:t>
      </w:r>
      <w:r w:rsidRPr="009A16F6">
        <w:rPr>
          <w:rStyle w:val="a1"/>
          <w:b/>
          <w:lang w:val="et-EE"/>
        </w:rPr>
        <w:t>.</w:t>
      </w:r>
      <w:r w:rsidR="008D7D90">
        <w:rPr>
          <w:rStyle w:val="a1"/>
          <w:b/>
          <w:lang w:val="et-EE"/>
        </w:rPr>
        <w:t>9</w:t>
      </w:r>
      <w:r w:rsidRPr="009A16F6">
        <w:rPr>
          <w:rStyle w:val="a1"/>
          <w:lang w:val="et-EE"/>
        </w:rPr>
        <w:t xml:space="preserve"> Tehnovõrkude valdajate tehnilised tingimused.</w:t>
      </w:r>
    </w:p>
    <w:p w14:paraId="1311335F" w14:textId="77777777" w:rsidR="0038485F" w:rsidRPr="00125E6D" w:rsidRDefault="0038485F" w:rsidP="00FA566A">
      <w:pPr>
        <w:pStyle w:val="Bodytext21"/>
        <w:shd w:val="clear" w:color="auto" w:fill="auto"/>
        <w:spacing w:after="180"/>
        <w:ind w:firstLine="0"/>
        <w:jc w:val="both"/>
      </w:pPr>
    </w:p>
    <w:p w14:paraId="5DBDB35E" w14:textId="47176A66" w:rsidR="00BB2EC5" w:rsidRPr="00125E6D" w:rsidRDefault="00BB2EC5" w:rsidP="00BB2EC5">
      <w:pPr>
        <w:pStyle w:val="Standard"/>
        <w:tabs>
          <w:tab w:val="left" w:pos="259"/>
          <w:tab w:val="center" w:pos="4819"/>
          <w:tab w:val="right" w:pos="9638"/>
        </w:tabs>
        <w:suppressAutoHyphens w:val="0"/>
        <w:jc w:val="both"/>
        <w:rPr>
          <w:lang w:val="et-EE"/>
        </w:rPr>
      </w:pPr>
      <w:r w:rsidRPr="00125E6D">
        <w:rPr>
          <w:rStyle w:val="a1"/>
          <w:b/>
          <w:bCs/>
          <w:lang w:val="et-EE"/>
        </w:rPr>
        <w:t>6. Kooskõlastused</w:t>
      </w:r>
    </w:p>
    <w:p w14:paraId="519710C3" w14:textId="77777777" w:rsidR="00BB2EC5" w:rsidRPr="00125E6D" w:rsidRDefault="00BB2EC5" w:rsidP="00BB2EC5">
      <w:pPr>
        <w:pStyle w:val="Standard"/>
        <w:jc w:val="both"/>
        <w:rPr>
          <w:lang w:val="et-EE"/>
        </w:rPr>
      </w:pPr>
      <w:r w:rsidRPr="00125E6D">
        <w:rPr>
          <w:lang w:val="et-EE"/>
        </w:rPr>
        <w:t>Ehitusprojekt kooskõlastada:</w:t>
      </w:r>
    </w:p>
    <w:p w14:paraId="2B6AED18" w14:textId="77777777" w:rsidR="00BB2EC5" w:rsidRPr="001046B2" w:rsidRDefault="00BB2EC5" w:rsidP="00BB2EC5">
      <w:pPr>
        <w:pStyle w:val="Standard"/>
        <w:tabs>
          <w:tab w:val="left" w:pos="423"/>
          <w:tab w:val="left" w:pos="486"/>
          <w:tab w:val="center" w:pos="4819"/>
          <w:tab w:val="right" w:pos="9638"/>
        </w:tabs>
        <w:jc w:val="both"/>
        <w:rPr>
          <w:rStyle w:val="a1"/>
          <w:lang w:val="et-EE"/>
        </w:rPr>
      </w:pPr>
      <w:r w:rsidRPr="00125E6D">
        <w:rPr>
          <w:rStyle w:val="a1"/>
          <w:b/>
          <w:bCs/>
          <w:lang w:val="et-EE"/>
        </w:rPr>
        <w:t>6.1</w:t>
      </w:r>
      <w:r w:rsidRPr="00125E6D">
        <w:rPr>
          <w:rStyle w:val="a1"/>
          <w:lang w:val="et-EE"/>
        </w:rPr>
        <w:t xml:space="preserve"> Kinnistu omanikega</w:t>
      </w:r>
      <w:r w:rsidRPr="00125E6D">
        <w:rPr>
          <w:kern w:val="0"/>
          <w:lang w:val="et-EE"/>
        </w:rPr>
        <w:t xml:space="preserve"> (mis jäävad projekteeritava </w:t>
      </w:r>
      <w:r w:rsidRPr="00125E6D">
        <w:rPr>
          <w:lang w:val="et-EE"/>
        </w:rPr>
        <w:t>trassi</w:t>
      </w:r>
      <w:r w:rsidRPr="00125E6D">
        <w:rPr>
          <w:kern w:val="0"/>
          <w:lang w:val="et-EE"/>
        </w:rPr>
        <w:t xml:space="preserve"> kaitsetsooni)</w:t>
      </w:r>
      <w:r w:rsidRPr="00125E6D">
        <w:rPr>
          <w:rStyle w:val="a1"/>
          <w:lang w:val="et-EE"/>
        </w:rPr>
        <w:t>.</w:t>
      </w:r>
    </w:p>
    <w:p w14:paraId="4C3AB2D0" w14:textId="77777777" w:rsidR="00125E6D" w:rsidRPr="001046B2" w:rsidRDefault="00125E6D" w:rsidP="00125E6D">
      <w:pPr>
        <w:pStyle w:val="Bodytext21"/>
        <w:shd w:val="clear" w:color="auto" w:fill="auto"/>
        <w:spacing w:after="180"/>
        <w:ind w:firstLine="0"/>
        <w:jc w:val="both"/>
        <w:rPr>
          <w:rStyle w:val="a1"/>
          <w:rFonts w:ascii="Times New Roman" w:eastAsia="Times New Roman" w:hAnsi="Times New Roman" w:cs="Times New Roman"/>
          <w:kern w:val="3"/>
          <w:sz w:val="24"/>
          <w:szCs w:val="24"/>
          <w:lang w:eastAsia="ar-SA"/>
        </w:rPr>
      </w:pPr>
      <w:r w:rsidRPr="001046B2">
        <w:rPr>
          <w:rFonts w:ascii="Times New Roman" w:eastAsia="Times New Roman" w:hAnsi="Times New Roman" w:cs="Times New Roman"/>
          <w:kern w:val="3"/>
          <w:sz w:val="24"/>
          <w:szCs w:val="24"/>
          <w:lang w:eastAsia="ar-SA"/>
        </w:rPr>
        <w:t>Soojustrassi projekt tuleb kooskõlastada kinnisasja omanikuga ning vajaduse korral kinnisasjaga piirneva kinnisasja omanikuga, samuti asutuse või isikuga, kelle õigusi või huve võib kavandatav ehitis või ehitamine puudutada.</w:t>
      </w:r>
    </w:p>
    <w:p w14:paraId="40168CE8" w14:textId="77777777" w:rsidR="00BB2EC5" w:rsidRPr="008D7D90" w:rsidRDefault="00BB2EC5" w:rsidP="00BB2EC5">
      <w:pPr>
        <w:pStyle w:val="Standard"/>
        <w:tabs>
          <w:tab w:val="left" w:pos="423"/>
          <w:tab w:val="left" w:pos="486"/>
          <w:tab w:val="center" w:pos="4819"/>
          <w:tab w:val="right" w:pos="9638"/>
        </w:tabs>
        <w:jc w:val="both"/>
        <w:rPr>
          <w:rStyle w:val="a1"/>
          <w:lang w:val="et-EE"/>
        </w:rPr>
      </w:pPr>
      <w:r w:rsidRPr="008D7D90">
        <w:rPr>
          <w:rStyle w:val="a1"/>
          <w:b/>
          <w:bCs/>
          <w:lang w:val="et-EE"/>
        </w:rPr>
        <w:t>6.2</w:t>
      </w:r>
      <w:r w:rsidRPr="008D7D90">
        <w:rPr>
          <w:rStyle w:val="a1"/>
          <w:lang w:val="et-EE"/>
        </w:rPr>
        <w:t xml:space="preserve"> Tehnovõrkude valdajatega.</w:t>
      </w:r>
    </w:p>
    <w:p w14:paraId="3C287C4B" w14:textId="739F426F" w:rsidR="00BB2EC5" w:rsidRPr="008D7D90" w:rsidRDefault="00BB2EC5" w:rsidP="00BB2EC5">
      <w:pPr>
        <w:jc w:val="both"/>
      </w:pPr>
      <w:r w:rsidRPr="008D7D90">
        <w:t>Tulenevalt haldusmenetluse seaduse § 16 lg 1 palume taotlejal menetluse kiiruse ja ökonoomia huvides ise korraldada ehitusprojekti kooskõlastused tehnovõrkude valdajatega ning esitada need projekti koosseisus.</w:t>
      </w:r>
    </w:p>
    <w:p w14:paraId="7835252E" w14:textId="77777777" w:rsidR="00BB2EC5" w:rsidRPr="008D7D90" w:rsidRDefault="00BB2EC5" w:rsidP="00BB2EC5">
      <w:pPr>
        <w:jc w:val="both"/>
      </w:pPr>
      <w:r w:rsidRPr="008D7D90">
        <w:rPr>
          <w:highlight w:val="white"/>
          <w:lang w:val="fi-FI"/>
        </w:rPr>
        <w:t xml:space="preserve">Kooskõlastused võtta vastavale joonisele või seletuskirja tekstile. </w:t>
      </w:r>
    </w:p>
    <w:p w14:paraId="29E0510B" w14:textId="77777777" w:rsidR="00BB2EC5" w:rsidRPr="008D7D90" w:rsidRDefault="00BB2EC5" w:rsidP="00BB2EC5">
      <w:pPr>
        <w:jc w:val="both"/>
      </w:pPr>
      <w:r w:rsidRPr="008D7D90">
        <w:rPr>
          <w:highlight w:val="white"/>
          <w:lang w:val="fi-FI"/>
        </w:rPr>
        <w:t>Kooskõlastusel peab olema loetav kooskõlastaja nimi, ametikoht/aadress ja kuupäev.</w:t>
      </w:r>
    </w:p>
    <w:p w14:paraId="1D91EC3D" w14:textId="010FF1D6" w:rsidR="00BB2EC5" w:rsidRPr="008D7D90" w:rsidRDefault="00BB2EC5" w:rsidP="00BB2EC5">
      <w:pPr>
        <w:jc w:val="both"/>
        <w:rPr>
          <w:lang w:val="fi-FI"/>
        </w:rPr>
      </w:pPr>
      <w:r w:rsidRPr="008D7D90">
        <w:rPr>
          <w:highlight w:val="white"/>
          <w:lang w:val="fi-FI"/>
        </w:rPr>
        <w:t>Digitaalallkirja kasutamisel esitada see digitaalsel kandjal. Projekti lisana esitada ka digitaalallkirja kinnitusleht. Projekti seletuskirjas esitada kooskõlastuste koondtabel, kus näidata, millisel joonisel kooskõlastus asub, kooskõlastatava instantsi nimi ja kooskõlastuse kuupäev, kooskõlastaja ametinimi ja nimi; märkuste osas näidata, kuidas on märkustega arvestatud (joonisel või tekstilises osas).</w:t>
      </w:r>
    </w:p>
    <w:p w14:paraId="0220A074" w14:textId="77777777" w:rsidR="00BB2EC5" w:rsidRPr="009A0FB1" w:rsidRDefault="00BB2EC5" w:rsidP="00BB2EC5">
      <w:pPr>
        <w:pStyle w:val="Normaallaad1"/>
        <w:tabs>
          <w:tab w:val="left" w:pos="259"/>
          <w:tab w:val="center" w:pos="4819"/>
          <w:tab w:val="right" w:pos="9638"/>
        </w:tabs>
        <w:jc w:val="both"/>
        <w:rPr>
          <w:rStyle w:val="Liguvaikefont1"/>
          <w:rFonts w:ascii="Times New Roman" w:hAnsi="Times New Roman"/>
          <w:b/>
          <w:color w:val="EE0000"/>
          <w:sz w:val="24"/>
          <w:szCs w:val="24"/>
        </w:rPr>
      </w:pPr>
    </w:p>
    <w:p w14:paraId="1FD4E78A" w14:textId="77777777" w:rsidR="006C2273" w:rsidRPr="009A6D86" w:rsidRDefault="006C2273" w:rsidP="006C2273">
      <w:pPr>
        <w:pStyle w:val="Normaallaad1"/>
        <w:tabs>
          <w:tab w:val="left" w:pos="259"/>
          <w:tab w:val="center" w:pos="4819"/>
          <w:tab w:val="right" w:pos="9638"/>
        </w:tabs>
        <w:jc w:val="both"/>
        <w:rPr>
          <w:rStyle w:val="Liguvaikefont1"/>
          <w:rFonts w:ascii="Times New Roman" w:hAnsi="Times New Roman"/>
          <w:b/>
          <w:sz w:val="24"/>
          <w:szCs w:val="24"/>
        </w:rPr>
      </w:pPr>
      <w:r w:rsidRPr="009A6D86">
        <w:rPr>
          <w:rStyle w:val="a1"/>
          <w:rFonts w:ascii="Times New Roman" w:hAnsi="Times New Roman"/>
          <w:b/>
          <w:sz w:val="24"/>
          <w:szCs w:val="24"/>
          <w:lang w:eastAsia="ar-SA"/>
        </w:rPr>
        <w:t>7.</w:t>
      </w:r>
      <w:r w:rsidRPr="009A6D86">
        <w:rPr>
          <w:rStyle w:val="a1"/>
        </w:rPr>
        <w:t xml:space="preserve"> </w:t>
      </w:r>
      <w:r w:rsidRPr="009A6D86">
        <w:rPr>
          <w:rStyle w:val="Liguvaikefont1"/>
          <w:rFonts w:ascii="Times New Roman" w:hAnsi="Times New Roman"/>
          <w:b/>
          <w:sz w:val="24"/>
          <w:szCs w:val="24"/>
        </w:rPr>
        <w:t>Märkused, täiendavad tingimused</w:t>
      </w:r>
    </w:p>
    <w:p w14:paraId="1BDA6314" w14:textId="77777777" w:rsidR="009A6D86" w:rsidRPr="00BB2B9C" w:rsidRDefault="006C2273" w:rsidP="009A6D86">
      <w:pPr>
        <w:jc w:val="both"/>
      </w:pPr>
      <w:r w:rsidRPr="009A6D86">
        <w:rPr>
          <w:b/>
          <w:bCs/>
          <w:lang w:eastAsia="ar-SA"/>
        </w:rPr>
        <w:t>7.1</w:t>
      </w:r>
      <w:r w:rsidR="009A6D86" w:rsidRPr="009A6D86">
        <w:rPr>
          <w:b/>
          <w:bCs/>
          <w:lang w:eastAsia="ar-SA"/>
        </w:rPr>
        <w:t xml:space="preserve"> </w:t>
      </w:r>
      <w:r w:rsidR="009A6D86" w:rsidRPr="00BB2B9C">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9A6D86" w:rsidRPr="00BB2B9C">
        <w:t>.</w:t>
      </w:r>
    </w:p>
    <w:p w14:paraId="35141FE8" w14:textId="2B56F2D4" w:rsidR="006C2273" w:rsidRPr="009A6D86" w:rsidRDefault="006C2273" w:rsidP="009A6D86">
      <w:pPr>
        <w:pStyle w:val="Normaallaad1"/>
        <w:tabs>
          <w:tab w:val="left" w:pos="259"/>
          <w:tab w:val="center" w:pos="4819"/>
          <w:tab w:val="right" w:pos="9638"/>
        </w:tabs>
        <w:jc w:val="both"/>
        <w:rPr>
          <w:rFonts w:ascii="Times New Roman" w:hAnsi="Times New Roman"/>
          <w:kern w:val="0"/>
          <w:sz w:val="24"/>
          <w:szCs w:val="24"/>
          <w:highlight w:val="white"/>
          <w:lang w:eastAsia="en-US"/>
        </w:rPr>
      </w:pPr>
      <w:r w:rsidRPr="009A6D86">
        <w:rPr>
          <w:rFonts w:ascii="Times New Roman" w:hAnsi="Times New Roman"/>
          <w:b/>
          <w:bCs/>
          <w:kern w:val="0"/>
          <w:sz w:val="24"/>
          <w:szCs w:val="24"/>
          <w:highlight w:val="white"/>
          <w:lang w:eastAsia="en-US"/>
        </w:rPr>
        <w:t>7.</w:t>
      </w:r>
      <w:r w:rsidR="009A6D86">
        <w:rPr>
          <w:rFonts w:ascii="Times New Roman" w:hAnsi="Times New Roman"/>
          <w:b/>
          <w:bCs/>
          <w:kern w:val="0"/>
          <w:sz w:val="24"/>
          <w:szCs w:val="24"/>
          <w:highlight w:val="white"/>
          <w:lang w:eastAsia="en-US"/>
        </w:rPr>
        <w:t>2</w:t>
      </w:r>
      <w:r w:rsidRPr="009A6D86">
        <w:rPr>
          <w:rFonts w:ascii="Times New Roman" w:hAnsi="Times New Roman"/>
          <w:kern w:val="0"/>
          <w:sz w:val="24"/>
          <w:szCs w:val="24"/>
          <w:highlight w:val="white"/>
          <w:lang w:eastAsia="en-US"/>
        </w:rPr>
        <w:t xml:space="preserve"> Kaevetöid võib teostada Narva-Jõesuu </w:t>
      </w:r>
      <w:r w:rsidR="00894D76" w:rsidRPr="009A6D86">
        <w:rPr>
          <w:rFonts w:ascii="Times New Roman" w:hAnsi="Times New Roman"/>
          <w:kern w:val="0"/>
          <w:sz w:val="24"/>
          <w:szCs w:val="24"/>
          <w:highlight w:val="white"/>
          <w:lang w:eastAsia="en-US"/>
        </w:rPr>
        <w:t>L</w:t>
      </w:r>
      <w:r w:rsidRPr="009A6D86">
        <w:rPr>
          <w:rFonts w:ascii="Times New Roman" w:hAnsi="Times New Roman"/>
          <w:kern w:val="0"/>
          <w:sz w:val="24"/>
          <w:szCs w:val="24"/>
          <w:highlight w:val="white"/>
          <w:lang w:eastAsia="en-US"/>
        </w:rPr>
        <w:t xml:space="preserve">innavalitsuselt saadud kaevetööde loa alusel. Kaevetööde loa vormistamiseks esitada vähemalt 10 päeva enne kaevetööde algust e-postile </w:t>
      </w:r>
      <w:hyperlink r:id="rId14" w:history="1">
        <w:r w:rsidRPr="009A6D86">
          <w:rPr>
            <w:rFonts w:ascii="Times New Roman" w:hAnsi="Times New Roman"/>
            <w:kern w:val="0"/>
            <w:sz w:val="24"/>
            <w:szCs w:val="24"/>
            <w:highlight w:val="white"/>
            <w:lang w:eastAsia="en-US"/>
          </w:rPr>
          <w:t>info@narva-joesuu.ee</w:t>
        </w:r>
      </w:hyperlink>
      <w:r w:rsidRPr="009A6D86">
        <w:rPr>
          <w:rFonts w:ascii="Times New Roman" w:hAnsi="Times New Roman"/>
          <w:kern w:val="0"/>
          <w:sz w:val="24"/>
          <w:szCs w:val="24"/>
          <w:highlight w:val="white"/>
          <w:lang w:eastAsia="en-US"/>
        </w:rPr>
        <w:t xml:space="preserve"> vormikohane taotlus, koopia asendiplaanist, millele on märgitud kaevetööde koht ja millel on tehnovõrkude valdajate ja maaomanike tähtajalised kooskõlastused, kaevetöid käsitlevad tööjoonised, liikluskorralduse ajutine skeem ning tööde ajagraafik. Kaevetöid teostada vastavalt kehtivale Narva-Jõesuu linna kaevetööde eeskirjale (Narva-Jõesuu Linnavolikogu 29.06.2022 määrus nr 21).</w:t>
      </w:r>
    </w:p>
    <w:p w14:paraId="6A60CCCC" w14:textId="25D148EC" w:rsidR="00BC496D" w:rsidRPr="009A6D86" w:rsidRDefault="00063678" w:rsidP="00063678">
      <w:pPr>
        <w:pStyle w:val="a"/>
        <w:ind w:left="0"/>
        <w:jc w:val="both"/>
        <w:rPr>
          <w:bCs/>
          <w:kern w:val="0"/>
          <w:lang w:val="et-EE" w:eastAsia="en-US"/>
        </w:rPr>
      </w:pPr>
      <w:r w:rsidRPr="009A6D86">
        <w:rPr>
          <w:rStyle w:val="a1"/>
          <w:b/>
          <w:lang w:val="et-EE"/>
        </w:rPr>
        <w:t>7.</w:t>
      </w:r>
      <w:r w:rsidR="009A6D86" w:rsidRPr="009A6D86">
        <w:rPr>
          <w:rStyle w:val="a1"/>
          <w:b/>
          <w:lang w:val="et-EE"/>
        </w:rPr>
        <w:t>3</w:t>
      </w:r>
      <w:r w:rsidRPr="009A6D86">
        <w:rPr>
          <w:rStyle w:val="a1"/>
          <w:bCs/>
          <w:lang w:val="et-EE"/>
        </w:rPr>
        <w:t xml:space="preserve"> </w:t>
      </w:r>
      <w:r w:rsidRPr="009A6D86">
        <w:rPr>
          <w:bCs/>
          <w:kern w:val="0"/>
          <w:lang w:val="et-EE" w:eastAsia="en-US"/>
        </w:rPr>
        <w:t xml:space="preserve">Projekteerimisel tuleb arvestada kõiki </w:t>
      </w:r>
      <w:r w:rsidR="00A32F24" w:rsidRPr="009A6D86">
        <w:rPr>
          <w:bCs/>
          <w:lang w:val="et-EE"/>
        </w:rPr>
        <w:t xml:space="preserve">Ehitisregistri keskkonnas menetluse (nr  </w:t>
      </w:r>
      <w:r w:rsidR="009A6D86" w:rsidRPr="009A6D86">
        <w:rPr>
          <w:bCs/>
          <w:lang w:val="et-EE"/>
        </w:rPr>
        <w:t>550911</w:t>
      </w:r>
      <w:r w:rsidR="00A32F24" w:rsidRPr="009A6D86">
        <w:rPr>
          <w:bCs/>
          <w:lang w:val="et-EE"/>
        </w:rPr>
        <w:t xml:space="preserve">) raames </w:t>
      </w:r>
      <w:r w:rsidR="00A32F24" w:rsidRPr="009A6D86">
        <w:rPr>
          <w:bCs/>
          <w:lang w:val="es-ES_tradnl"/>
        </w:rPr>
        <w:t>p</w:t>
      </w:r>
      <w:r w:rsidR="00A32F24" w:rsidRPr="009A6D86">
        <w:rPr>
          <w:bCs/>
          <w:lang w:val="et-EE"/>
        </w:rPr>
        <w:t>ädevate asutuste ja isikute poolt</w:t>
      </w:r>
      <w:r w:rsidR="00894D76" w:rsidRPr="009A6D86">
        <w:rPr>
          <w:bCs/>
          <w:lang w:val="et-EE"/>
        </w:rPr>
        <w:t xml:space="preserve"> esitatud tingimusi</w:t>
      </w:r>
      <w:r w:rsidR="00A32F24" w:rsidRPr="009A6D86">
        <w:rPr>
          <w:bCs/>
          <w:lang w:val="et-EE"/>
        </w:rPr>
        <w:t>.</w:t>
      </w:r>
    </w:p>
    <w:p w14:paraId="4D0D7330" w14:textId="5EC3C71E" w:rsidR="006C2273" w:rsidRPr="009A0FB1" w:rsidRDefault="006C2273" w:rsidP="006C2273">
      <w:pPr>
        <w:jc w:val="both"/>
        <w:rPr>
          <w:rStyle w:val="a1"/>
          <w:color w:val="EE0000"/>
          <w:kern w:val="3"/>
          <w:lang w:eastAsia="ar-SA"/>
        </w:rPr>
      </w:pPr>
    </w:p>
    <w:p w14:paraId="6A73E1A4" w14:textId="77777777" w:rsidR="00BB2EC5" w:rsidRPr="008D7D90" w:rsidRDefault="00BB2EC5" w:rsidP="00BB2EC5">
      <w:pPr>
        <w:pStyle w:val="a"/>
        <w:ind w:left="0"/>
        <w:jc w:val="both"/>
        <w:rPr>
          <w:lang w:val="et-EE"/>
        </w:rPr>
      </w:pPr>
      <w:r w:rsidRPr="008D7D90">
        <w:rPr>
          <w:rStyle w:val="a1"/>
          <w:b/>
          <w:lang w:val="et-EE"/>
        </w:rPr>
        <w:t>8. Projekteerimistingimuste kehtivus</w:t>
      </w:r>
    </w:p>
    <w:p w14:paraId="7AA437FA" w14:textId="77777777" w:rsidR="00BB2EC5" w:rsidRPr="008D7D90" w:rsidRDefault="00BB2EC5" w:rsidP="00BB2EC5">
      <w:pPr>
        <w:pStyle w:val="a0"/>
        <w:jc w:val="both"/>
        <w:rPr>
          <w:lang w:val="et-EE"/>
        </w:rPr>
      </w:pPr>
      <w:r w:rsidRPr="008D7D90">
        <w:rPr>
          <w:rStyle w:val="a1"/>
          <w:lang w:val="et-EE"/>
        </w:rPr>
        <w:t>Projekteerimistingimuste kehtivusaeg on viis aastat alates andmisest.</w:t>
      </w:r>
    </w:p>
    <w:p w14:paraId="09046523" w14:textId="77777777" w:rsidR="00BB2EC5" w:rsidRPr="009A0FB1" w:rsidRDefault="00BB2EC5" w:rsidP="00BB2EC5">
      <w:pPr>
        <w:pStyle w:val="Standard"/>
        <w:tabs>
          <w:tab w:val="left" w:pos="259"/>
          <w:tab w:val="center" w:pos="4819"/>
          <w:tab w:val="right" w:pos="9638"/>
        </w:tabs>
        <w:suppressAutoHyphens w:val="0"/>
        <w:jc w:val="both"/>
        <w:rPr>
          <w:b/>
          <w:bCs/>
          <w:color w:val="EE0000"/>
          <w:lang w:val="et-EE"/>
        </w:rPr>
      </w:pPr>
    </w:p>
    <w:p w14:paraId="08A8B82D" w14:textId="77777777" w:rsidR="00BB2EC5" w:rsidRPr="009A6D86" w:rsidRDefault="00BB2EC5" w:rsidP="00BB2EC5">
      <w:pPr>
        <w:pStyle w:val="Standard"/>
        <w:tabs>
          <w:tab w:val="left" w:pos="259"/>
          <w:tab w:val="center" w:pos="4819"/>
          <w:tab w:val="right" w:pos="9638"/>
        </w:tabs>
        <w:suppressAutoHyphens w:val="0"/>
        <w:jc w:val="both"/>
        <w:rPr>
          <w:lang w:val="et-EE"/>
        </w:rPr>
      </w:pPr>
      <w:r w:rsidRPr="009A6D86">
        <w:rPr>
          <w:rStyle w:val="a1"/>
          <w:b/>
          <w:bCs/>
          <w:lang w:val="et-EE"/>
        </w:rPr>
        <w:t>9. Projekteerimistingimuste koosseis</w:t>
      </w:r>
    </w:p>
    <w:p w14:paraId="4BAE3C43" w14:textId="1059AADA" w:rsidR="00BB2EC5" w:rsidRPr="009A6D86" w:rsidRDefault="00BB2EC5" w:rsidP="00BB2EC5">
      <w:pPr>
        <w:pStyle w:val="Standard"/>
        <w:jc w:val="both"/>
        <w:rPr>
          <w:lang w:val="et-EE"/>
        </w:rPr>
      </w:pPr>
      <w:r w:rsidRPr="009A6D86">
        <w:rPr>
          <w:rStyle w:val="a1"/>
          <w:lang w:val="et-EE"/>
        </w:rPr>
        <w:t xml:space="preserve">Käesolevate projekteerimistingimuste koosseis on tekstiline osa </w:t>
      </w:r>
      <w:r w:rsidR="00894D76" w:rsidRPr="009A6D86">
        <w:rPr>
          <w:rStyle w:val="a1"/>
          <w:lang w:val="et-EE"/>
        </w:rPr>
        <w:t>4-l</w:t>
      </w:r>
      <w:r w:rsidRPr="009A6D86">
        <w:rPr>
          <w:rStyle w:val="a1"/>
          <w:lang w:val="et-EE"/>
        </w:rPr>
        <w:t xml:space="preserve"> lehel.</w:t>
      </w:r>
    </w:p>
    <w:p w14:paraId="764AACBB" w14:textId="77777777" w:rsidR="00BB2EC5" w:rsidRPr="009A0FB1" w:rsidRDefault="00BB2EC5" w:rsidP="00BB2EC5">
      <w:pPr>
        <w:pStyle w:val="Standard"/>
        <w:tabs>
          <w:tab w:val="left" w:pos="259"/>
          <w:tab w:val="center" w:pos="4819"/>
          <w:tab w:val="right" w:pos="9638"/>
        </w:tabs>
        <w:suppressAutoHyphens w:val="0"/>
        <w:jc w:val="both"/>
        <w:rPr>
          <w:b/>
          <w:bCs/>
          <w:color w:val="EE0000"/>
          <w:lang w:val="et-EE"/>
        </w:rPr>
      </w:pPr>
    </w:p>
    <w:p w14:paraId="29D16C55" w14:textId="77777777" w:rsidR="00BB2EC5" w:rsidRPr="008D7D90" w:rsidRDefault="00BB2EC5" w:rsidP="00BB2EC5">
      <w:pPr>
        <w:pStyle w:val="Standard"/>
        <w:tabs>
          <w:tab w:val="left" w:pos="259"/>
          <w:tab w:val="center" w:pos="4819"/>
          <w:tab w:val="right" w:pos="9638"/>
        </w:tabs>
        <w:suppressAutoHyphens w:val="0"/>
        <w:jc w:val="both"/>
        <w:rPr>
          <w:lang w:val="et-EE"/>
        </w:rPr>
      </w:pPr>
      <w:r w:rsidRPr="008D7D90">
        <w:rPr>
          <w:rStyle w:val="a1"/>
          <w:b/>
          <w:bCs/>
          <w:lang w:val="et-EE"/>
        </w:rPr>
        <w:t>10. Projekteerimistingimused koostas</w:t>
      </w:r>
    </w:p>
    <w:p w14:paraId="6235D005" w14:textId="77777777" w:rsidR="00BB2EC5" w:rsidRPr="008D7D90" w:rsidRDefault="00BB2EC5" w:rsidP="00BB2EC5">
      <w:r w:rsidRPr="008D7D90">
        <w:rPr>
          <w:lang w:val="fi-FI"/>
        </w:rPr>
        <w:t>Julia Bogdanova</w:t>
      </w:r>
    </w:p>
    <w:p w14:paraId="457A332C" w14:textId="77777777" w:rsidR="00BB2EC5" w:rsidRPr="008D7D90" w:rsidRDefault="00BB2EC5" w:rsidP="00BB2EC5">
      <w:pPr>
        <w:pStyle w:val="Standard"/>
        <w:tabs>
          <w:tab w:val="left" w:pos="0"/>
          <w:tab w:val="center" w:pos="4819"/>
          <w:tab w:val="right" w:pos="9638"/>
        </w:tabs>
        <w:jc w:val="both"/>
        <w:rPr>
          <w:lang w:val="et-EE"/>
        </w:rPr>
      </w:pPr>
      <w:r w:rsidRPr="008D7D90">
        <w:rPr>
          <w:lang w:val="fi-FI"/>
        </w:rPr>
        <w:t xml:space="preserve">Ehitusspetsialisti ülesannetes </w:t>
      </w:r>
      <w:r w:rsidRPr="008D7D90">
        <w:rPr>
          <w:rStyle w:val="Liguvaikefont1"/>
          <w:lang w:val="et-EE"/>
        </w:rPr>
        <w:t>__________________________________________________</w:t>
      </w:r>
    </w:p>
    <w:sectPr w:rsidR="00BB2EC5" w:rsidRPr="008D7D90" w:rsidSect="00051425">
      <w:headerReference w:type="even" r:id="rId15"/>
      <w:headerReference w:type="default" r:id="rId16"/>
      <w:footerReference w:type="even" r:id="rId17"/>
      <w:footerReference w:type="default" r:id="rId18"/>
      <w:headerReference w:type="first" r:id="rId19"/>
      <w:footerReference w:type="first" r:id="rId20"/>
      <w:pgSz w:w="11909" w:h="16834" w:code="9"/>
      <w:pgMar w:top="720" w:right="1109" w:bottom="851"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5B7D9" w14:textId="77777777" w:rsidR="00386D8D" w:rsidRDefault="00386D8D" w:rsidP="00BB2EC5">
      <w:r>
        <w:separator/>
      </w:r>
    </w:p>
  </w:endnote>
  <w:endnote w:type="continuationSeparator" w:id="0">
    <w:p w14:paraId="5920D9F5" w14:textId="77777777" w:rsidR="00386D8D" w:rsidRDefault="00386D8D" w:rsidP="00BB2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48AD2" w14:textId="77777777" w:rsidR="002D7ED9" w:rsidRDefault="002D7ED9">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6862" w14:textId="77777777" w:rsidR="002D7ED9" w:rsidRDefault="002D7ED9">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883E9" w14:textId="77777777" w:rsidR="002D7ED9" w:rsidRDefault="002D7ED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99407" w14:textId="77777777" w:rsidR="00386D8D" w:rsidRDefault="00386D8D" w:rsidP="00BB2EC5">
      <w:r>
        <w:separator/>
      </w:r>
    </w:p>
  </w:footnote>
  <w:footnote w:type="continuationSeparator" w:id="0">
    <w:p w14:paraId="74D1DC9E" w14:textId="77777777" w:rsidR="00386D8D" w:rsidRDefault="00386D8D" w:rsidP="00BB2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716CE" w14:textId="77777777" w:rsidR="002D7ED9" w:rsidRDefault="002D7ED9">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40D35" w14:textId="77777777" w:rsidR="002D7ED9" w:rsidRDefault="002D7ED9">
    <w:pPr>
      <w:pStyle w:val="Pi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F3D4D" w14:textId="77777777" w:rsidR="002D7ED9" w:rsidRPr="00641171" w:rsidRDefault="002D7ED9" w:rsidP="001F6373">
    <w:pPr>
      <w:pStyle w:val="Pis"/>
      <w:jc w:val="right"/>
      <w:rPr>
        <w:sz w:val="22"/>
        <w:szCs w:val="22"/>
        <w:lang w:val="et-EE"/>
      </w:rPr>
    </w:pPr>
  </w:p>
  <w:p w14:paraId="16FF73B7" w14:textId="77777777" w:rsidR="002D7ED9" w:rsidRPr="00641171" w:rsidRDefault="002D7ED9" w:rsidP="001F6373">
    <w:pPr>
      <w:pStyle w:val="Pis"/>
      <w:jc w:val="center"/>
      <w:rPr>
        <w:sz w:val="22"/>
        <w:szCs w:val="22"/>
        <w:lang w:val="et-EE"/>
      </w:rPr>
    </w:pPr>
  </w:p>
  <w:p w14:paraId="6106E48F" w14:textId="5F31FD83" w:rsidR="002D7ED9" w:rsidRDefault="002D7ED9" w:rsidP="001F6373">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1" w15:restartNumberingAfterBreak="0">
    <w:nsid w:val="1B135206"/>
    <w:multiLevelType w:val="multilevel"/>
    <w:tmpl w:val="FF0038B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59043AF"/>
    <w:multiLevelType w:val="multilevel"/>
    <w:tmpl w:val="95FEC766"/>
    <w:lvl w:ilvl="0">
      <w:start w:val="6"/>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4B24726"/>
    <w:multiLevelType w:val="multilevel"/>
    <w:tmpl w:val="152212E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A87B81"/>
    <w:multiLevelType w:val="multilevel"/>
    <w:tmpl w:val="921A6A86"/>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6CB401F"/>
    <w:multiLevelType w:val="multilevel"/>
    <w:tmpl w:val="FE0CB2A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77354787">
    <w:abstractNumId w:val="2"/>
  </w:num>
  <w:num w:numId="2" w16cid:durableId="614487920">
    <w:abstractNumId w:val="4"/>
  </w:num>
  <w:num w:numId="3" w16cid:durableId="88937964">
    <w:abstractNumId w:val="5"/>
  </w:num>
  <w:num w:numId="4" w16cid:durableId="869029967">
    <w:abstractNumId w:val="3"/>
  </w:num>
  <w:num w:numId="5" w16cid:durableId="1727877677">
    <w:abstractNumId w:val="1"/>
  </w:num>
  <w:num w:numId="6" w16cid:durableId="1011489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EC5"/>
    <w:rsid w:val="000104F0"/>
    <w:rsid w:val="00011D5F"/>
    <w:rsid w:val="00051425"/>
    <w:rsid w:val="00063678"/>
    <w:rsid w:val="000A156A"/>
    <w:rsid w:val="000A2DCA"/>
    <w:rsid w:val="000C368B"/>
    <w:rsid w:val="000E21AB"/>
    <w:rsid w:val="000F5397"/>
    <w:rsid w:val="001046B2"/>
    <w:rsid w:val="0012194F"/>
    <w:rsid w:val="00125E6D"/>
    <w:rsid w:val="001450FB"/>
    <w:rsid w:val="00175371"/>
    <w:rsid w:val="00176C35"/>
    <w:rsid w:val="00190C6F"/>
    <w:rsid w:val="00190E71"/>
    <w:rsid w:val="001A5983"/>
    <w:rsid w:val="001F2839"/>
    <w:rsid w:val="00260277"/>
    <w:rsid w:val="002C0B9F"/>
    <w:rsid w:val="002D7ED9"/>
    <w:rsid w:val="00337814"/>
    <w:rsid w:val="00342AD4"/>
    <w:rsid w:val="00343061"/>
    <w:rsid w:val="00374265"/>
    <w:rsid w:val="0037483E"/>
    <w:rsid w:val="0037534D"/>
    <w:rsid w:val="00377E89"/>
    <w:rsid w:val="0038485F"/>
    <w:rsid w:val="00386D8D"/>
    <w:rsid w:val="003A7CC1"/>
    <w:rsid w:val="003F2E9D"/>
    <w:rsid w:val="00425537"/>
    <w:rsid w:val="00443576"/>
    <w:rsid w:val="00453BB4"/>
    <w:rsid w:val="00454EDE"/>
    <w:rsid w:val="004B3DE5"/>
    <w:rsid w:val="004C49F0"/>
    <w:rsid w:val="004D323F"/>
    <w:rsid w:val="004E4080"/>
    <w:rsid w:val="004F2DBF"/>
    <w:rsid w:val="004F6F16"/>
    <w:rsid w:val="004F70EE"/>
    <w:rsid w:val="0050267B"/>
    <w:rsid w:val="005302FC"/>
    <w:rsid w:val="005318E3"/>
    <w:rsid w:val="005448D2"/>
    <w:rsid w:val="00557BF5"/>
    <w:rsid w:val="00570A3A"/>
    <w:rsid w:val="005A11E5"/>
    <w:rsid w:val="005A3FF0"/>
    <w:rsid w:val="005B7AA8"/>
    <w:rsid w:val="005D34EA"/>
    <w:rsid w:val="00621451"/>
    <w:rsid w:val="00623A1C"/>
    <w:rsid w:val="00641D8D"/>
    <w:rsid w:val="00652761"/>
    <w:rsid w:val="00652B49"/>
    <w:rsid w:val="00653AB6"/>
    <w:rsid w:val="006542AE"/>
    <w:rsid w:val="00676F62"/>
    <w:rsid w:val="0068083B"/>
    <w:rsid w:val="006A296B"/>
    <w:rsid w:val="006B14AE"/>
    <w:rsid w:val="006B46A8"/>
    <w:rsid w:val="006B587F"/>
    <w:rsid w:val="006B5B1C"/>
    <w:rsid w:val="006C2273"/>
    <w:rsid w:val="006D50B9"/>
    <w:rsid w:val="006E3324"/>
    <w:rsid w:val="006E5C06"/>
    <w:rsid w:val="0072569C"/>
    <w:rsid w:val="00734AD1"/>
    <w:rsid w:val="007559BB"/>
    <w:rsid w:val="00795FEF"/>
    <w:rsid w:val="007A37D3"/>
    <w:rsid w:val="007A6158"/>
    <w:rsid w:val="007E23D4"/>
    <w:rsid w:val="007E3E6D"/>
    <w:rsid w:val="007F1E00"/>
    <w:rsid w:val="007F59F0"/>
    <w:rsid w:val="0082101D"/>
    <w:rsid w:val="00821824"/>
    <w:rsid w:val="0084788A"/>
    <w:rsid w:val="008554DB"/>
    <w:rsid w:val="00883F6E"/>
    <w:rsid w:val="00884BB4"/>
    <w:rsid w:val="00894D76"/>
    <w:rsid w:val="00897F6D"/>
    <w:rsid w:val="008C1A13"/>
    <w:rsid w:val="008C3312"/>
    <w:rsid w:val="008D7D90"/>
    <w:rsid w:val="008E7627"/>
    <w:rsid w:val="00904FB2"/>
    <w:rsid w:val="00912210"/>
    <w:rsid w:val="009179F3"/>
    <w:rsid w:val="00923396"/>
    <w:rsid w:val="00954390"/>
    <w:rsid w:val="00955B83"/>
    <w:rsid w:val="009679EE"/>
    <w:rsid w:val="00996693"/>
    <w:rsid w:val="009A0FB1"/>
    <w:rsid w:val="009A16F6"/>
    <w:rsid w:val="009A29E1"/>
    <w:rsid w:val="009A6D86"/>
    <w:rsid w:val="009B278B"/>
    <w:rsid w:val="009B58F0"/>
    <w:rsid w:val="00A101A1"/>
    <w:rsid w:val="00A256A4"/>
    <w:rsid w:val="00A32F24"/>
    <w:rsid w:val="00A42E02"/>
    <w:rsid w:val="00A440EA"/>
    <w:rsid w:val="00A81E15"/>
    <w:rsid w:val="00A94A1B"/>
    <w:rsid w:val="00A95BF1"/>
    <w:rsid w:val="00AC0260"/>
    <w:rsid w:val="00AC04E7"/>
    <w:rsid w:val="00AC3452"/>
    <w:rsid w:val="00AF505F"/>
    <w:rsid w:val="00B01B52"/>
    <w:rsid w:val="00B26C85"/>
    <w:rsid w:val="00B62B0D"/>
    <w:rsid w:val="00B77119"/>
    <w:rsid w:val="00B80A85"/>
    <w:rsid w:val="00B92CE7"/>
    <w:rsid w:val="00B968A3"/>
    <w:rsid w:val="00BA3692"/>
    <w:rsid w:val="00BB26D9"/>
    <w:rsid w:val="00BB2EC5"/>
    <w:rsid w:val="00BC3306"/>
    <w:rsid w:val="00BC496D"/>
    <w:rsid w:val="00BD1A9D"/>
    <w:rsid w:val="00BE6462"/>
    <w:rsid w:val="00C10CA6"/>
    <w:rsid w:val="00C50B6E"/>
    <w:rsid w:val="00C833C7"/>
    <w:rsid w:val="00CA5163"/>
    <w:rsid w:val="00CA7F98"/>
    <w:rsid w:val="00CD3704"/>
    <w:rsid w:val="00CF6085"/>
    <w:rsid w:val="00D04287"/>
    <w:rsid w:val="00D328A6"/>
    <w:rsid w:val="00D5785C"/>
    <w:rsid w:val="00D75704"/>
    <w:rsid w:val="00D912C9"/>
    <w:rsid w:val="00D9526F"/>
    <w:rsid w:val="00DB1BF2"/>
    <w:rsid w:val="00DC3423"/>
    <w:rsid w:val="00DD1C3E"/>
    <w:rsid w:val="00DF3A15"/>
    <w:rsid w:val="00E0465D"/>
    <w:rsid w:val="00E20A0E"/>
    <w:rsid w:val="00E24904"/>
    <w:rsid w:val="00E26D8A"/>
    <w:rsid w:val="00E340FE"/>
    <w:rsid w:val="00E36282"/>
    <w:rsid w:val="00E368A7"/>
    <w:rsid w:val="00E66603"/>
    <w:rsid w:val="00E751F8"/>
    <w:rsid w:val="00E75FAB"/>
    <w:rsid w:val="00E77E45"/>
    <w:rsid w:val="00EC39BF"/>
    <w:rsid w:val="00EC5DE5"/>
    <w:rsid w:val="00ED6748"/>
    <w:rsid w:val="00F0565C"/>
    <w:rsid w:val="00F70D92"/>
    <w:rsid w:val="00FA566A"/>
    <w:rsid w:val="00FD0E11"/>
    <w:rsid w:val="00FF249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DDAA4"/>
  <w15:chartTrackingRefBased/>
  <w15:docId w15:val="{31B8BF67-63F6-407F-BB6E-4CA4E039C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B2EC5"/>
    <w:pPr>
      <w:spacing w:after="0" w:line="240" w:lineRule="auto"/>
    </w:pPr>
    <w:rPr>
      <w:rFonts w:ascii="Times New Roman" w:eastAsia="Times New Roman" w:hAnsi="Times New Roman" w:cs="Times New Roman"/>
      <w:sz w:val="24"/>
      <w:szCs w:val="24"/>
    </w:rPr>
  </w:style>
  <w:style w:type="paragraph" w:styleId="Pealkiri1">
    <w:name w:val="heading 1"/>
    <w:basedOn w:val="Normaallaad"/>
    <w:next w:val="Normaallaad"/>
    <w:link w:val="Pealkiri1Mrk"/>
    <w:uiPriority w:val="9"/>
    <w:qFormat/>
    <w:rsid w:val="0038485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rsid w:val="00BB2EC5"/>
    <w:pPr>
      <w:tabs>
        <w:tab w:val="center" w:pos="4153"/>
        <w:tab w:val="right" w:pos="8306"/>
      </w:tabs>
    </w:pPr>
    <w:rPr>
      <w:sz w:val="20"/>
      <w:szCs w:val="20"/>
      <w:lang w:val="en-GB"/>
    </w:rPr>
  </w:style>
  <w:style w:type="character" w:customStyle="1" w:styleId="PisMrk">
    <w:name w:val="Päis Märk"/>
    <w:basedOn w:val="Liguvaikefont"/>
    <w:link w:val="Pis"/>
    <w:rsid w:val="00BB2EC5"/>
    <w:rPr>
      <w:rFonts w:ascii="Times New Roman" w:eastAsia="Times New Roman" w:hAnsi="Times New Roman" w:cs="Times New Roman"/>
      <w:sz w:val="20"/>
      <w:szCs w:val="20"/>
      <w:lang w:val="en-GB"/>
    </w:rPr>
  </w:style>
  <w:style w:type="paragraph" w:styleId="Jalus">
    <w:name w:val="footer"/>
    <w:basedOn w:val="Normaallaad"/>
    <w:link w:val="JalusMrk"/>
    <w:rsid w:val="00BB2EC5"/>
    <w:pPr>
      <w:tabs>
        <w:tab w:val="center" w:pos="4536"/>
        <w:tab w:val="right" w:pos="9072"/>
      </w:tabs>
    </w:pPr>
  </w:style>
  <w:style w:type="character" w:customStyle="1" w:styleId="JalusMrk">
    <w:name w:val="Jalus Märk"/>
    <w:basedOn w:val="Liguvaikefont"/>
    <w:link w:val="Jalus"/>
    <w:rsid w:val="00BB2EC5"/>
    <w:rPr>
      <w:rFonts w:ascii="Times New Roman" w:eastAsia="Times New Roman" w:hAnsi="Times New Roman" w:cs="Times New Roman"/>
      <w:sz w:val="24"/>
      <w:szCs w:val="24"/>
    </w:rPr>
  </w:style>
  <w:style w:type="character" w:styleId="Hperlink">
    <w:name w:val="Hyperlink"/>
    <w:rsid w:val="00BB2EC5"/>
    <w:rPr>
      <w:color w:val="0000FF"/>
      <w:u w:val="single"/>
    </w:rPr>
  </w:style>
  <w:style w:type="paragraph" w:customStyle="1" w:styleId="Standard">
    <w:name w:val="Standard"/>
    <w:uiPriority w:val="99"/>
    <w:rsid w:val="00BB2EC5"/>
    <w:pPr>
      <w:suppressAutoHyphens/>
      <w:autoSpaceDN w:val="0"/>
      <w:spacing w:after="0" w:line="240" w:lineRule="auto"/>
    </w:pPr>
    <w:rPr>
      <w:rFonts w:ascii="Times New Roman" w:eastAsia="Times New Roman" w:hAnsi="Times New Roman" w:cs="Times New Roman"/>
      <w:kern w:val="3"/>
      <w:sz w:val="24"/>
      <w:szCs w:val="24"/>
      <w:lang w:val="en-US" w:eastAsia="ar-SA"/>
    </w:rPr>
  </w:style>
  <w:style w:type="paragraph" w:customStyle="1" w:styleId="a">
    <w:name w:val="Абзац списка"/>
    <w:basedOn w:val="Standard"/>
    <w:uiPriority w:val="99"/>
    <w:rsid w:val="00BB2EC5"/>
    <w:pPr>
      <w:ind w:left="720"/>
    </w:pPr>
  </w:style>
  <w:style w:type="paragraph" w:customStyle="1" w:styleId="a0">
    <w:name w:val="Нижний колонтитул"/>
    <w:basedOn w:val="Standard"/>
    <w:rsid w:val="00BB2EC5"/>
    <w:pPr>
      <w:suppressLineNumbers/>
      <w:tabs>
        <w:tab w:val="center" w:pos="4819"/>
        <w:tab w:val="right" w:pos="9638"/>
      </w:tabs>
    </w:pPr>
  </w:style>
  <w:style w:type="paragraph" w:customStyle="1" w:styleId="Normaallaad1">
    <w:name w:val="Normaallaad1"/>
    <w:rsid w:val="00BB2EC5"/>
    <w:pPr>
      <w:suppressAutoHyphens/>
      <w:autoSpaceDN w:val="0"/>
      <w:spacing w:after="0" w:line="240" w:lineRule="auto"/>
    </w:pPr>
    <w:rPr>
      <w:rFonts w:ascii="Calibri" w:eastAsia="Times New Roman" w:hAnsi="Calibri" w:cs="Times New Roman"/>
      <w:kern w:val="3"/>
      <w:lang w:eastAsia="et-EE"/>
    </w:rPr>
  </w:style>
  <w:style w:type="character" w:customStyle="1" w:styleId="Liguvaikefont1">
    <w:name w:val="Lõigu vaikefont1"/>
    <w:uiPriority w:val="99"/>
    <w:rsid w:val="00BB2EC5"/>
  </w:style>
  <w:style w:type="character" w:customStyle="1" w:styleId="a1">
    <w:name w:val="Основной шрифт абзаца"/>
    <w:uiPriority w:val="99"/>
    <w:rsid w:val="00BB2EC5"/>
  </w:style>
  <w:style w:type="paragraph" w:customStyle="1" w:styleId="Default">
    <w:name w:val="Default"/>
    <w:rsid w:val="00BB2EC5"/>
    <w:pPr>
      <w:autoSpaceDE w:val="0"/>
      <w:autoSpaceDN w:val="0"/>
      <w:adjustRightInd w:val="0"/>
      <w:spacing w:after="0" w:line="240" w:lineRule="auto"/>
    </w:pPr>
    <w:rPr>
      <w:rFonts w:ascii="Times New Roman" w:eastAsia="Times New Roman" w:hAnsi="Times New Roman" w:cs="Times New Roman"/>
      <w:color w:val="000000"/>
      <w:sz w:val="24"/>
      <w:szCs w:val="24"/>
      <w:lang w:eastAsia="et-EE"/>
    </w:rPr>
  </w:style>
  <w:style w:type="character" w:customStyle="1" w:styleId="NormaallaadveebMrk">
    <w:name w:val="Normaallaad (veeb) Märk"/>
    <w:link w:val="Normaallaadveeb"/>
    <w:uiPriority w:val="99"/>
    <w:locked/>
    <w:rsid w:val="004F6F16"/>
    <w:rPr>
      <w:sz w:val="24"/>
      <w:szCs w:val="24"/>
    </w:rPr>
  </w:style>
  <w:style w:type="paragraph" w:styleId="Normaallaadveeb">
    <w:name w:val="Normal (Web)"/>
    <w:basedOn w:val="Normaallaad"/>
    <w:link w:val="NormaallaadveebMrk"/>
    <w:uiPriority w:val="99"/>
    <w:rsid w:val="004F6F16"/>
    <w:pPr>
      <w:spacing w:before="102" w:after="102"/>
    </w:pPr>
    <w:rPr>
      <w:rFonts w:asciiTheme="minorHAnsi" w:eastAsiaTheme="minorHAnsi" w:hAnsiTheme="minorHAnsi" w:cstheme="minorBidi"/>
    </w:rPr>
  </w:style>
  <w:style w:type="character" w:styleId="Tugev">
    <w:name w:val="Strong"/>
    <w:basedOn w:val="Liguvaikefont"/>
    <w:qFormat/>
    <w:rsid w:val="00883F6E"/>
    <w:rPr>
      <w:b/>
      <w:bCs/>
    </w:rPr>
  </w:style>
  <w:style w:type="character" w:customStyle="1" w:styleId="Bodytext2">
    <w:name w:val="Body text (2)_"/>
    <w:basedOn w:val="Liguvaikefont"/>
    <w:link w:val="Bodytext21"/>
    <w:locked/>
    <w:rsid w:val="00883F6E"/>
    <w:rPr>
      <w:shd w:val="clear" w:color="auto" w:fill="FFFFFF"/>
    </w:rPr>
  </w:style>
  <w:style w:type="paragraph" w:customStyle="1" w:styleId="Bodytext21">
    <w:name w:val="Body text (2)1"/>
    <w:basedOn w:val="Normaallaad"/>
    <w:link w:val="Bodytext2"/>
    <w:rsid w:val="00883F6E"/>
    <w:pPr>
      <w:widowControl w:val="0"/>
      <w:shd w:val="clear" w:color="auto" w:fill="FFFFFF"/>
      <w:spacing w:after="240" w:line="274" w:lineRule="exact"/>
      <w:ind w:hanging="540"/>
    </w:pPr>
    <w:rPr>
      <w:rFonts w:asciiTheme="minorHAnsi" w:eastAsiaTheme="minorHAnsi" w:hAnsiTheme="minorHAnsi" w:cstheme="minorBidi"/>
      <w:sz w:val="22"/>
      <w:szCs w:val="22"/>
    </w:rPr>
  </w:style>
  <w:style w:type="paragraph" w:styleId="Taandegakehatekst2">
    <w:name w:val="Body Text Indent 2"/>
    <w:basedOn w:val="Normaallaad"/>
    <w:link w:val="Taandegakehatekst2Mrk"/>
    <w:rsid w:val="00ED6748"/>
    <w:pPr>
      <w:ind w:left="540" w:hanging="540"/>
    </w:pPr>
  </w:style>
  <w:style w:type="character" w:customStyle="1" w:styleId="Taandegakehatekst2Mrk">
    <w:name w:val="Taandega kehatekst 2 Märk"/>
    <w:basedOn w:val="Liguvaikefont"/>
    <w:link w:val="Taandegakehatekst2"/>
    <w:rsid w:val="00ED6748"/>
    <w:rPr>
      <w:rFonts w:ascii="Times New Roman" w:eastAsia="Times New Roman" w:hAnsi="Times New Roman" w:cs="Times New Roman"/>
      <w:sz w:val="24"/>
      <w:szCs w:val="24"/>
    </w:rPr>
  </w:style>
  <w:style w:type="paragraph" w:styleId="Loendilik">
    <w:name w:val="List Paragraph"/>
    <w:basedOn w:val="Normaallaad"/>
    <w:uiPriority w:val="34"/>
    <w:qFormat/>
    <w:rsid w:val="00ED6748"/>
    <w:pPr>
      <w:ind w:left="720"/>
      <w:contextualSpacing/>
    </w:pPr>
  </w:style>
  <w:style w:type="character" w:customStyle="1" w:styleId="MrkMrk">
    <w:name w:val="Märk Märk"/>
    <w:locked/>
    <w:rsid w:val="00CA7F98"/>
    <w:rPr>
      <w:color w:val="000000"/>
      <w:sz w:val="24"/>
      <w:lang w:val="en-US" w:eastAsia="en-US" w:bidi="ar-SA"/>
    </w:rPr>
  </w:style>
  <w:style w:type="character" w:customStyle="1" w:styleId="None">
    <w:name w:val="None"/>
    <w:rsid w:val="00A32F24"/>
  </w:style>
  <w:style w:type="paragraph" w:customStyle="1" w:styleId="western">
    <w:name w:val="western"/>
    <w:basedOn w:val="Normaallaad"/>
    <w:uiPriority w:val="99"/>
    <w:rsid w:val="00190C6F"/>
    <w:pPr>
      <w:suppressAutoHyphens/>
      <w:spacing w:before="280"/>
      <w:jc w:val="both"/>
    </w:pPr>
    <w:rPr>
      <w:rFonts w:ascii="Calibri" w:hAnsi="Calibri" w:cs="Calibri"/>
      <w:color w:val="000000"/>
      <w:sz w:val="20"/>
      <w:szCs w:val="20"/>
      <w:lang w:eastAsia="zh-CN"/>
    </w:rPr>
  </w:style>
  <w:style w:type="paragraph" w:customStyle="1" w:styleId="NormalVerdana">
    <w:name w:val="Normal + Verdana"/>
    <w:aliases w:val="(Complex) 13,5 pt,Underline"/>
    <w:basedOn w:val="Normaallaad"/>
    <w:uiPriority w:val="99"/>
    <w:rsid w:val="00190C6F"/>
    <w:pPr>
      <w:numPr>
        <w:ilvl w:val="1"/>
        <w:numId w:val="6"/>
      </w:numPr>
      <w:jc w:val="both"/>
    </w:pPr>
    <w:rPr>
      <w:rFonts w:ascii="Verdana" w:eastAsia="Calibri" w:hAnsi="Verdana"/>
      <w:sz w:val="20"/>
      <w:szCs w:val="27"/>
      <w:u w:val="single"/>
    </w:rPr>
  </w:style>
  <w:style w:type="character" w:customStyle="1" w:styleId="Pealkiri1Mrk">
    <w:name w:val="Pealkiri 1 Märk"/>
    <w:basedOn w:val="Liguvaikefont"/>
    <w:link w:val="Pealkiri1"/>
    <w:uiPriority w:val="9"/>
    <w:rsid w:val="0038485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891439">
      <w:bodyDiv w:val="1"/>
      <w:marLeft w:val="0"/>
      <w:marRight w:val="0"/>
      <w:marTop w:val="0"/>
      <w:marBottom w:val="0"/>
      <w:divBdr>
        <w:top w:val="none" w:sz="0" w:space="0" w:color="auto"/>
        <w:left w:val="none" w:sz="0" w:space="0" w:color="auto"/>
        <w:bottom w:val="none" w:sz="0" w:space="0" w:color="auto"/>
        <w:right w:val="none" w:sz="0" w:space="0" w:color="auto"/>
      </w:divBdr>
    </w:div>
    <w:div w:id="1243376394">
      <w:bodyDiv w:val="1"/>
      <w:marLeft w:val="0"/>
      <w:marRight w:val="0"/>
      <w:marTop w:val="0"/>
      <w:marBottom w:val="0"/>
      <w:divBdr>
        <w:top w:val="none" w:sz="0" w:space="0" w:color="auto"/>
        <w:left w:val="none" w:sz="0" w:space="0" w:color="auto"/>
        <w:bottom w:val="none" w:sz="0" w:space="0" w:color="auto"/>
        <w:right w:val="none" w:sz="0" w:space="0" w:color="auto"/>
      </w:divBdr>
    </w:div>
    <w:div w:id="1677461143">
      <w:bodyDiv w:val="1"/>
      <w:marLeft w:val="0"/>
      <w:marRight w:val="0"/>
      <w:marTop w:val="0"/>
      <w:marBottom w:val="0"/>
      <w:divBdr>
        <w:top w:val="none" w:sz="0" w:space="0" w:color="auto"/>
        <w:left w:val="none" w:sz="0" w:space="0" w:color="auto"/>
        <w:bottom w:val="none" w:sz="0" w:space="0" w:color="auto"/>
        <w:right w:val="none" w:sz="0" w:space="0" w:color="auto"/>
      </w:divBdr>
      <w:divsChild>
        <w:div w:id="1166021072">
          <w:marLeft w:val="0"/>
          <w:marRight w:val="0"/>
          <w:marTop w:val="0"/>
          <w:marBottom w:val="0"/>
          <w:divBdr>
            <w:top w:val="none" w:sz="0" w:space="0" w:color="auto"/>
            <w:left w:val="none" w:sz="0" w:space="0" w:color="auto"/>
            <w:bottom w:val="none" w:sz="0" w:space="0" w:color="auto"/>
            <w:right w:val="none" w:sz="0" w:space="0" w:color="auto"/>
          </w:divBdr>
        </w:div>
        <w:div w:id="1475216140">
          <w:marLeft w:val="0"/>
          <w:marRight w:val="0"/>
          <w:marTop w:val="0"/>
          <w:marBottom w:val="0"/>
          <w:divBdr>
            <w:top w:val="none" w:sz="0" w:space="0" w:color="auto"/>
            <w:left w:val="none" w:sz="0" w:space="0" w:color="auto"/>
            <w:bottom w:val="none" w:sz="0" w:space="0" w:color="auto"/>
            <w:right w:val="none" w:sz="0" w:space="0" w:color="auto"/>
          </w:divBdr>
          <w:divsChild>
            <w:div w:id="934359986">
              <w:marLeft w:val="0"/>
              <w:marRight w:val="0"/>
              <w:marTop w:val="0"/>
              <w:marBottom w:val="0"/>
              <w:divBdr>
                <w:top w:val="none" w:sz="0" w:space="0" w:color="auto"/>
                <w:left w:val="none" w:sz="0" w:space="0" w:color="auto"/>
                <w:bottom w:val="none" w:sz="0" w:space="0" w:color="auto"/>
                <w:right w:val="none" w:sz="0" w:space="0" w:color="auto"/>
              </w:divBdr>
              <w:divsChild>
                <w:div w:id="1283462414">
                  <w:marLeft w:val="0"/>
                  <w:marRight w:val="0"/>
                  <w:marTop w:val="0"/>
                  <w:marBottom w:val="0"/>
                  <w:divBdr>
                    <w:top w:val="none" w:sz="0" w:space="0" w:color="auto"/>
                    <w:left w:val="none" w:sz="0" w:space="0" w:color="auto"/>
                    <w:bottom w:val="none" w:sz="0" w:space="0" w:color="auto"/>
                    <w:right w:val="none" w:sz="0" w:space="0" w:color="auto"/>
                  </w:divBdr>
                  <w:divsChild>
                    <w:div w:id="172964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nnistusraamat.rik.ee/PealeheOtsinguTulemus.aspx?nimi=10579981" TargetMode="External"/><Relationship Id="rId13" Type="http://schemas.openxmlformats.org/officeDocument/2006/relationships/hyperlink" Target="https://kinnistusraamat.rik.ee/PealeheOtsinguTulemus.aspx?nimi=10579981"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kinnistusraamat.rik.ee/PealeheOtsinguTulemus.aspx?nimi=17209649" TargetMode="External"/><Relationship Id="rId12" Type="http://schemas.openxmlformats.org/officeDocument/2006/relationships/hyperlink" Target="https://kinnistusraamat.rik.ee/PealeheOtsinguTulemus.aspx?nimi=1042162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innistusraamat.rik.ee/PealeheOtsinguTulemus.aspx?nimi=11050857"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kinnistusraamat.rik.ee/PealeheOtsinguTulemus.aspx?nimi=11022625"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kinnistusraamat.rik.ee/PealeheOtsinguTulemus.aspx?nimi=17209649" TargetMode="External"/><Relationship Id="rId14" Type="http://schemas.openxmlformats.org/officeDocument/2006/relationships/hyperlink" Target="mailto:info@narva-joesuu.ee" TargetMode="External"/><Relationship Id="rId22"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1909</Words>
  <Characters>11073</Characters>
  <Application>Microsoft Office Word</Application>
  <DocSecurity>0</DocSecurity>
  <Lines>92</Lines>
  <Paragraphs>25</Paragraphs>
  <ScaleCrop>false</ScaleCrop>
  <HeadingPairs>
    <vt:vector size="2" baseType="variant">
      <vt:variant>
        <vt:lpstr>Pealkiri</vt:lpstr>
      </vt:variant>
      <vt:variant>
        <vt:i4>1</vt:i4>
      </vt:variant>
    </vt:vector>
  </HeadingPairs>
  <TitlesOfParts>
    <vt:vector size="1" baseType="lpstr">
      <vt:lpstr/>
    </vt:vector>
  </TitlesOfParts>
  <Company>NJLV</Company>
  <LinksUpToDate>false</LinksUpToDate>
  <CharactersWithSpaces>12957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Monika Tinno</cp:lastModifiedBy>
  <cp:revision>7</cp:revision>
  <dcterms:created xsi:type="dcterms:W3CDTF">2026-06-04T11:28:00Z</dcterms:created>
  <dcterms:modified xsi:type="dcterms:W3CDTF">2026-06-04T12:35:00Z</dcterms:modified>
</cp:coreProperties>
</file>